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5B" w:rsidRDefault="00372D5B" w:rsidP="00372D5B">
      <w:pPr>
        <w:pStyle w:val="1"/>
        <w:shd w:val="clear" w:color="auto" w:fill="FFFFFF"/>
        <w:spacing w:before="0"/>
        <w:rPr>
          <w:rStyle w:val="h-span-bold"/>
          <w:rFonts w:ascii="Arial" w:hAnsi="Arial" w:cs="Arial"/>
          <w:color w:val="222222"/>
          <w:sz w:val="24"/>
          <w:szCs w:val="24"/>
        </w:rPr>
      </w:pPr>
      <w:bookmarkStart w:id="0" w:name="_GoBack"/>
      <w:r w:rsidRPr="00372D5B">
        <w:rPr>
          <w:rStyle w:val="h-span-bold"/>
          <w:rFonts w:ascii="Arial" w:hAnsi="Arial" w:cs="Arial"/>
          <w:color w:val="222222"/>
          <w:sz w:val="24"/>
          <w:szCs w:val="24"/>
        </w:rPr>
        <w:t>Портал «Татцентр»</w:t>
      </w:r>
    </w:p>
    <w:p w:rsidR="00372D5B" w:rsidRPr="00753AE8" w:rsidRDefault="00372D5B" w:rsidP="00372D5B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222222"/>
          <w:sz w:val="24"/>
          <w:szCs w:val="24"/>
        </w:rPr>
      </w:pPr>
      <w:r w:rsidRPr="00753AE8">
        <w:rPr>
          <w:rStyle w:val="h-span-bold"/>
          <w:rFonts w:ascii="Arial" w:hAnsi="Arial" w:cs="Arial"/>
          <w:color w:val="222222"/>
          <w:sz w:val="24"/>
          <w:szCs w:val="24"/>
        </w:rPr>
        <w:t>На вокзале Казань-1 открыт временный избирательный участок</w:t>
      </w:r>
    </w:p>
    <w:bookmarkEnd w:id="0"/>
    <w:p w:rsidR="00372D5B" w:rsidRPr="00753AE8" w:rsidRDefault="00372D5B" w:rsidP="00372D5B">
      <w:pPr>
        <w:shd w:val="clear" w:color="auto" w:fill="FFFFFF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1</w:t>
      </w:r>
      <w:r w:rsidRPr="00753AE8">
        <w:rPr>
          <w:rFonts w:ascii="Roboto" w:hAnsi="Roboto"/>
          <w:color w:val="222222"/>
        </w:rPr>
        <w:t>5 Сентября 2021, 09:30</w:t>
      </w:r>
    </w:p>
    <w:p w:rsidR="00372D5B" w:rsidRPr="00753AE8" w:rsidRDefault="00372D5B" w:rsidP="00372D5B">
      <w:pPr>
        <w:pStyle w:val="text-lead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753AE8">
        <w:rPr>
          <w:rFonts w:ascii="Arial" w:hAnsi="Arial" w:cs="Arial"/>
          <w:color w:val="222222"/>
        </w:rPr>
        <w:t>Проголосовать здесь смогут пассажиры, которые в дни голосования будут находиться в пути.</w:t>
      </w:r>
    </w:p>
    <w:p w:rsidR="00372D5B" w:rsidRPr="00753AE8" w:rsidRDefault="00372D5B" w:rsidP="00372D5B">
      <w:pPr>
        <w:pStyle w:val="a4"/>
        <w:shd w:val="clear" w:color="auto" w:fill="FFFFFF"/>
        <w:rPr>
          <w:rFonts w:ascii="Roboto" w:hAnsi="Roboto"/>
          <w:color w:val="222222"/>
        </w:rPr>
      </w:pPr>
      <w:r w:rsidRPr="00753AE8">
        <w:rPr>
          <w:rFonts w:ascii="Roboto" w:hAnsi="Roboto"/>
          <w:color w:val="222222"/>
        </w:rPr>
        <w:t>В здании железнодорожного вокзала Казань-1 откроется временный избирательный участок № 53 для голосования на выборах депутатов Госдумы РФ.</w:t>
      </w:r>
    </w:p>
    <w:p w:rsidR="00372D5B" w:rsidRPr="00753AE8" w:rsidRDefault="00372D5B" w:rsidP="00372D5B">
      <w:pPr>
        <w:pStyle w:val="a4"/>
        <w:shd w:val="clear" w:color="auto" w:fill="FFFFFF"/>
        <w:rPr>
          <w:rFonts w:ascii="Roboto" w:hAnsi="Roboto"/>
          <w:color w:val="222222"/>
        </w:rPr>
      </w:pPr>
      <w:r w:rsidRPr="00753AE8">
        <w:rPr>
          <w:rFonts w:ascii="Roboto" w:hAnsi="Roboto"/>
          <w:color w:val="222222"/>
        </w:rPr>
        <w:t>Участок разместится во втором зале ожидания вокзала. Проголосовать здесь смогут пассажиры, которые в дни голосования будут находиться в пути.</w:t>
      </w:r>
    </w:p>
    <w:p w:rsidR="00372D5B" w:rsidRPr="00753AE8" w:rsidRDefault="00372D5B" w:rsidP="00372D5B">
      <w:pPr>
        <w:pStyle w:val="a4"/>
        <w:shd w:val="clear" w:color="auto" w:fill="FFFFFF"/>
        <w:rPr>
          <w:rFonts w:ascii="Roboto" w:hAnsi="Roboto"/>
          <w:color w:val="222222"/>
        </w:rPr>
      </w:pPr>
      <w:r w:rsidRPr="00753AE8">
        <w:rPr>
          <w:rFonts w:ascii="Roboto" w:hAnsi="Roboto"/>
          <w:color w:val="222222"/>
        </w:rPr>
        <w:t>Участок будет работать с 17 по 19 сентября 2021 года с 08:00 до 20:00, сообщает пресс-служба министерства транспорта и дорожного хозяйства РТ.</w:t>
      </w:r>
    </w:p>
    <w:p w:rsidR="00372D5B" w:rsidRPr="00753AE8" w:rsidRDefault="00372D5B" w:rsidP="00372D5B">
      <w:pPr>
        <w:pStyle w:val="a4"/>
        <w:shd w:val="clear" w:color="auto" w:fill="FFFFFF"/>
        <w:rPr>
          <w:rFonts w:ascii="Roboto" w:hAnsi="Roboto"/>
          <w:color w:val="222222"/>
        </w:rPr>
      </w:pPr>
      <w:r w:rsidRPr="00753AE8">
        <w:rPr>
          <w:rFonts w:ascii="Roboto" w:hAnsi="Roboto"/>
          <w:color w:val="222222"/>
        </w:rPr>
        <w:t>Ранее сообщалось, что в аэропорту Казани также </w:t>
      </w:r>
      <w:hyperlink r:id="rId8" w:tgtFrame="_blank" w:history="1">
        <w:r w:rsidRPr="00753AE8">
          <w:rPr>
            <w:rStyle w:val="a3"/>
            <w:rFonts w:ascii="Roboto" w:hAnsi="Roboto"/>
            <w:color w:val="3F8EFC"/>
          </w:rPr>
          <w:t>открыт</w:t>
        </w:r>
      </w:hyperlink>
      <w:r w:rsidRPr="00753AE8">
        <w:rPr>
          <w:rFonts w:ascii="Roboto" w:hAnsi="Roboto"/>
          <w:color w:val="222222"/>
        </w:rPr>
        <w:t> временный избирательный участок.</w:t>
      </w:r>
      <w:r>
        <w:rPr>
          <w:rFonts w:ascii="Roboto" w:hAnsi="Roboto"/>
          <w:color w:val="222222"/>
        </w:rPr>
        <w:t xml:space="preserve"> </w:t>
      </w:r>
      <w:hyperlink r:id="rId9" w:history="1">
        <w:r w:rsidRPr="00423125">
          <w:rPr>
            <w:rStyle w:val="a3"/>
            <w:rFonts w:ascii="Roboto" w:hAnsi="Roboto"/>
          </w:rPr>
          <w:t>https://tatcenter.ru/news/na-vokzale-kazan-1-otkryt-vremennyj-izbiratelnyj-uchastok/</w:t>
        </w:r>
      </w:hyperlink>
      <w:r>
        <w:rPr>
          <w:rFonts w:ascii="Roboto" w:hAnsi="Roboto"/>
          <w:color w:val="222222"/>
        </w:rPr>
        <w:t xml:space="preserve"> </w:t>
      </w:r>
    </w:p>
    <w:p w:rsidR="00372D5B" w:rsidRPr="00753AE8" w:rsidRDefault="00372D5B" w:rsidP="00372D5B">
      <w:pPr>
        <w:pStyle w:val="a4"/>
        <w:shd w:val="clear" w:color="auto" w:fill="FFFFFF"/>
        <w:rPr>
          <w:color w:val="222222"/>
        </w:rPr>
      </w:pPr>
    </w:p>
    <w:p w:rsidR="00CE6BBF" w:rsidRDefault="00CE6BBF" w:rsidP="00CE6BBF">
      <w:pPr>
        <w:pStyle w:val="a4"/>
        <w:shd w:val="clear" w:color="auto" w:fill="FFFFFF"/>
        <w:rPr>
          <w:rFonts w:ascii="Arial" w:hAnsi="Arial" w:cs="Arial"/>
          <w:color w:val="2B3654"/>
          <w:sz w:val="27"/>
          <w:szCs w:val="27"/>
        </w:rPr>
      </w:pPr>
    </w:p>
    <w:p w:rsidR="00CE6BBF" w:rsidRDefault="00CE6BBF" w:rsidP="00CE6BBF">
      <w:pPr>
        <w:pStyle w:val="a4"/>
        <w:shd w:val="clear" w:color="auto" w:fill="FFFFFF"/>
        <w:rPr>
          <w:rFonts w:ascii="Arial" w:hAnsi="Arial" w:cs="Arial"/>
          <w:color w:val="2B3654"/>
          <w:sz w:val="27"/>
          <w:szCs w:val="27"/>
        </w:rPr>
      </w:pPr>
    </w:p>
    <w:p w:rsidR="00A85588" w:rsidRPr="00CE6BBF" w:rsidRDefault="00A85588" w:rsidP="00CE6BBF"/>
    <w:sectPr w:rsidR="00A85588" w:rsidRPr="00CE6BBF" w:rsidSect="003D2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02" w:rsidRDefault="00BE0B02" w:rsidP="00EA7A17">
      <w:r>
        <w:separator/>
      </w:r>
    </w:p>
  </w:endnote>
  <w:endnote w:type="continuationSeparator" w:id="0">
    <w:p w:rsidR="00BE0B02" w:rsidRDefault="00BE0B02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02" w:rsidRDefault="00BE0B02" w:rsidP="00EA7A17">
      <w:r>
        <w:separator/>
      </w:r>
    </w:p>
  </w:footnote>
  <w:footnote w:type="continuationSeparator" w:id="0">
    <w:p w:rsidR="00BE0B02" w:rsidRDefault="00BE0B02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932"/>
    <w:rsid w:val="000D2FBB"/>
    <w:rsid w:val="000D3156"/>
    <w:rsid w:val="000D40D2"/>
    <w:rsid w:val="000D5782"/>
    <w:rsid w:val="000D5C4E"/>
    <w:rsid w:val="000D5E79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C6A"/>
    <w:rsid w:val="001E7B5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E03CA"/>
    <w:rsid w:val="004E059B"/>
    <w:rsid w:val="004E0A58"/>
    <w:rsid w:val="004E11CF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4132"/>
    <w:rsid w:val="00584412"/>
    <w:rsid w:val="00584B7D"/>
    <w:rsid w:val="00585329"/>
    <w:rsid w:val="00585E3E"/>
    <w:rsid w:val="005901D4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D02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center.ru/news/v-aeroportu-kazani-otkryt-vremennyj-izbiratelnyj-uchasto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tcenter.ru/news/na-vokzale-kazan-1-otkryt-vremennyj-izbiratelnyj-uchast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2D5A-03B0-4C8D-8F13-33B00F02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2188</cp:revision>
  <dcterms:created xsi:type="dcterms:W3CDTF">2020-07-08T07:55:00Z</dcterms:created>
  <dcterms:modified xsi:type="dcterms:W3CDTF">2021-09-15T14:18:00Z</dcterms:modified>
</cp:coreProperties>
</file>