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DA" w:rsidRDefault="002851DA" w:rsidP="002851DA">
      <w:pPr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7C6AEC" w:rsidRPr="00484B0F" w:rsidRDefault="007C6AEC" w:rsidP="007C6AEC">
      <w:pPr>
        <w:pStyle w:val="a4"/>
        <w:shd w:val="clear" w:color="auto" w:fill="FFFFFF"/>
        <w:rPr>
          <w:b/>
          <w:color w:val="293239"/>
          <w:sz w:val="28"/>
          <w:szCs w:val="28"/>
        </w:rPr>
      </w:pPr>
      <w:r w:rsidRPr="00484B0F">
        <w:rPr>
          <w:b/>
          <w:color w:val="293239"/>
          <w:sz w:val="28"/>
          <w:szCs w:val="28"/>
        </w:rPr>
        <w:t xml:space="preserve">Дороги Татарстана очищают более 300 снегоуборочных машин </w:t>
      </w:r>
    </w:p>
    <w:bookmarkEnd w:id="0"/>
    <w:p w:rsidR="007C6AEC" w:rsidRPr="00484B0F" w:rsidRDefault="007C6AEC" w:rsidP="007C6AEC">
      <w:pPr>
        <w:pStyle w:val="a4"/>
        <w:shd w:val="clear" w:color="auto" w:fill="FFFFFF"/>
        <w:rPr>
          <w:color w:val="293239"/>
          <w:sz w:val="28"/>
          <w:szCs w:val="28"/>
        </w:rPr>
      </w:pPr>
      <w:r w:rsidRPr="00484B0F">
        <w:rPr>
          <w:color w:val="293239"/>
          <w:sz w:val="28"/>
          <w:szCs w:val="28"/>
        </w:rPr>
        <w:t xml:space="preserve">Опубликовано: 14.01.2021 11:58   </w:t>
      </w:r>
    </w:p>
    <w:p w:rsidR="007C6AEC" w:rsidRDefault="007C6AEC" w:rsidP="007C6AEC">
      <w:pPr>
        <w:pStyle w:val="a4"/>
        <w:shd w:val="clear" w:color="auto" w:fill="FFFFFF"/>
        <w:rPr>
          <w:sz w:val="28"/>
          <w:szCs w:val="28"/>
        </w:rPr>
      </w:pPr>
      <w:r w:rsidRPr="00484B0F">
        <w:rPr>
          <w:color w:val="293239"/>
          <w:sz w:val="28"/>
          <w:szCs w:val="28"/>
        </w:rPr>
        <w:t xml:space="preserve">В Татарстане на дорогах регионального значения работают 332 единицы снегоуборочной техники, сообщает </w:t>
      </w:r>
      <w:proofErr w:type="spellStart"/>
      <w:r w:rsidRPr="00484B0F">
        <w:rPr>
          <w:color w:val="293239"/>
          <w:sz w:val="28"/>
          <w:szCs w:val="28"/>
        </w:rPr>
        <w:t>Миндортранс</w:t>
      </w:r>
      <w:proofErr w:type="spellEnd"/>
      <w:r w:rsidRPr="00484B0F">
        <w:rPr>
          <w:color w:val="293239"/>
          <w:sz w:val="28"/>
          <w:szCs w:val="28"/>
        </w:rPr>
        <w:t xml:space="preserve"> республики. Так, на объектах авиации, водного, железнодорожного транспорта, на мостах через реки </w:t>
      </w:r>
      <w:proofErr w:type="gramStart"/>
      <w:r w:rsidRPr="00484B0F">
        <w:rPr>
          <w:color w:val="293239"/>
          <w:sz w:val="28"/>
          <w:szCs w:val="28"/>
        </w:rPr>
        <w:t>Волга,  Кама</w:t>
      </w:r>
      <w:proofErr w:type="gramEnd"/>
      <w:r w:rsidRPr="00484B0F">
        <w:rPr>
          <w:color w:val="293239"/>
          <w:sz w:val="28"/>
          <w:szCs w:val="28"/>
        </w:rPr>
        <w:t>,  Вятка, </w:t>
      </w:r>
      <w:proofErr w:type="spellStart"/>
      <w:r w:rsidRPr="00484B0F">
        <w:rPr>
          <w:color w:val="293239"/>
          <w:sz w:val="28"/>
          <w:szCs w:val="28"/>
        </w:rPr>
        <w:t>Свияга</w:t>
      </w:r>
      <w:proofErr w:type="spellEnd"/>
      <w:r w:rsidRPr="00484B0F">
        <w:rPr>
          <w:color w:val="293239"/>
          <w:sz w:val="28"/>
          <w:szCs w:val="28"/>
        </w:rPr>
        <w:t xml:space="preserve"> обстановка нормальная. На дорогах гололедица, местами снежные заносы.  Водителей просят соблюдать скоростной режим, не совершать опасные маневры, в особенности при выезде на полосу встречного движения, увеличить дистанцию и боковой интервал и без необходимости воздержаться от дальних поездок.</w:t>
      </w:r>
      <w:r w:rsidRPr="00484B0F">
        <w:rPr>
          <w:color w:val="293239"/>
          <w:sz w:val="28"/>
          <w:szCs w:val="28"/>
        </w:rPr>
        <w:br/>
        <w:t>Источник: </w:t>
      </w:r>
      <w:hyperlink r:id="rId6" w:history="1">
        <w:r w:rsidRPr="00484B0F">
          <w:rPr>
            <w:rStyle w:val="a3"/>
            <w:color w:val="952A2E"/>
            <w:sz w:val="28"/>
            <w:szCs w:val="28"/>
            <w:u w:val="none"/>
          </w:rPr>
          <w:t>http://rt-online.ru/dorogi-tatarstana-ochishhayut-bolee-300-snegouborochnyh-mashin/</w:t>
        </w:r>
      </w:hyperlink>
    </w:p>
    <w:p w:rsidR="007C6AEC" w:rsidRPr="00F96AA2" w:rsidRDefault="007C6AEC" w:rsidP="007C6AEC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B32A9B" w:rsidRPr="002851DA" w:rsidRDefault="00B32A9B" w:rsidP="007C6AEC"/>
    <w:sectPr w:rsidR="00B32A9B" w:rsidRPr="002851DA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111B0"/>
    <w:rsid w:val="000111D8"/>
    <w:rsid w:val="000147B3"/>
    <w:rsid w:val="00017553"/>
    <w:rsid w:val="000208D4"/>
    <w:rsid w:val="00020B26"/>
    <w:rsid w:val="00020D81"/>
    <w:rsid w:val="00021B1D"/>
    <w:rsid w:val="000240D6"/>
    <w:rsid w:val="00024782"/>
    <w:rsid w:val="0002625F"/>
    <w:rsid w:val="00026E16"/>
    <w:rsid w:val="00031EE4"/>
    <w:rsid w:val="0003324B"/>
    <w:rsid w:val="00034D95"/>
    <w:rsid w:val="00041EF3"/>
    <w:rsid w:val="000438D7"/>
    <w:rsid w:val="000469A0"/>
    <w:rsid w:val="00046DA3"/>
    <w:rsid w:val="00047DA5"/>
    <w:rsid w:val="00051C1A"/>
    <w:rsid w:val="00054BD3"/>
    <w:rsid w:val="000558EB"/>
    <w:rsid w:val="00056354"/>
    <w:rsid w:val="000603F9"/>
    <w:rsid w:val="000611F3"/>
    <w:rsid w:val="000616C3"/>
    <w:rsid w:val="0006257B"/>
    <w:rsid w:val="0006493D"/>
    <w:rsid w:val="00067A55"/>
    <w:rsid w:val="00073A8B"/>
    <w:rsid w:val="000804B0"/>
    <w:rsid w:val="00080BAA"/>
    <w:rsid w:val="00082ACF"/>
    <w:rsid w:val="0008388D"/>
    <w:rsid w:val="00086693"/>
    <w:rsid w:val="00090AFE"/>
    <w:rsid w:val="00091002"/>
    <w:rsid w:val="000948E5"/>
    <w:rsid w:val="0009761F"/>
    <w:rsid w:val="000A1B9A"/>
    <w:rsid w:val="000A1F96"/>
    <w:rsid w:val="000A3F1B"/>
    <w:rsid w:val="000A5B88"/>
    <w:rsid w:val="000A70C4"/>
    <w:rsid w:val="000A7936"/>
    <w:rsid w:val="000B0959"/>
    <w:rsid w:val="000B45FD"/>
    <w:rsid w:val="000B589F"/>
    <w:rsid w:val="000B73A1"/>
    <w:rsid w:val="000C0611"/>
    <w:rsid w:val="000C0BCD"/>
    <w:rsid w:val="000C55E3"/>
    <w:rsid w:val="000C5710"/>
    <w:rsid w:val="000D12B7"/>
    <w:rsid w:val="000D40D2"/>
    <w:rsid w:val="000E05A4"/>
    <w:rsid w:val="000E22DE"/>
    <w:rsid w:val="000E73BF"/>
    <w:rsid w:val="000E77A1"/>
    <w:rsid w:val="000F0326"/>
    <w:rsid w:val="000F345F"/>
    <w:rsid w:val="000F41E2"/>
    <w:rsid w:val="000F5BE8"/>
    <w:rsid w:val="000F5E26"/>
    <w:rsid w:val="0010067A"/>
    <w:rsid w:val="0010195F"/>
    <w:rsid w:val="00103ECC"/>
    <w:rsid w:val="00104FDB"/>
    <w:rsid w:val="001054C0"/>
    <w:rsid w:val="00105EF3"/>
    <w:rsid w:val="001074C0"/>
    <w:rsid w:val="001106CB"/>
    <w:rsid w:val="0011251B"/>
    <w:rsid w:val="001156A1"/>
    <w:rsid w:val="00115A04"/>
    <w:rsid w:val="001209B9"/>
    <w:rsid w:val="00120A73"/>
    <w:rsid w:val="00122376"/>
    <w:rsid w:val="00125B97"/>
    <w:rsid w:val="001268CB"/>
    <w:rsid w:val="00126960"/>
    <w:rsid w:val="00130588"/>
    <w:rsid w:val="001324A6"/>
    <w:rsid w:val="00135C12"/>
    <w:rsid w:val="00137BD3"/>
    <w:rsid w:val="00140772"/>
    <w:rsid w:val="00140F65"/>
    <w:rsid w:val="00142243"/>
    <w:rsid w:val="001422C4"/>
    <w:rsid w:val="00142AD2"/>
    <w:rsid w:val="00155127"/>
    <w:rsid w:val="00157A69"/>
    <w:rsid w:val="00161B31"/>
    <w:rsid w:val="00161CEE"/>
    <w:rsid w:val="00161EF4"/>
    <w:rsid w:val="001621CC"/>
    <w:rsid w:val="00163C9D"/>
    <w:rsid w:val="00164521"/>
    <w:rsid w:val="0017245F"/>
    <w:rsid w:val="0017275F"/>
    <w:rsid w:val="00172ADD"/>
    <w:rsid w:val="00172B20"/>
    <w:rsid w:val="00185497"/>
    <w:rsid w:val="00185AD2"/>
    <w:rsid w:val="00186842"/>
    <w:rsid w:val="00187872"/>
    <w:rsid w:val="00190102"/>
    <w:rsid w:val="00192CC1"/>
    <w:rsid w:val="001949D7"/>
    <w:rsid w:val="001A19B0"/>
    <w:rsid w:val="001A2FCC"/>
    <w:rsid w:val="001A5E55"/>
    <w:rsid w:val="001B12A5"/>
    <w:rsid w:val="001B1C69"/>
    <w:rsid w:val="001B3251"/>
    <w:rsid w:val="001B58D1"/>
    <w:rsid w:val="001C0C80"/>
    <w:rsid w:val="001C4BB9"/>
    <w:rsid w:val="001C6600"/>
    <w:rsid w:val="001C6871"/>
    <w:rsid w:val="001C72E9"/>
    <w:rsid w:val="001C74EF"/>
    <w:rsid w:val="001D0FF2"/>
    <w:rsid w:val="001D1275"/>
    <w:rsid w:val="001D28F9"/>
    <w:rsid w:val="001D44A0"/>
    <w:rsid w:val="001D45FE"/>
    <w:rsid w:val="001D4C7F"/>
    <w:rsid w:val="001D6976"/>
    <w:rsid w:val="001D6CEE"/>
    <w:rsid w:val="001E3616"/>
    <w:rsid w:val="001E3E3E"/>
    <w:rsid w:val="001E448C"/>
    <w:rsid w:val="001E7B50"/>
    <w:rsid w:val="001F15D6"/>
    <w:rsid w:val="001F2CD8"/>
    <w:rsid w:val="00202DCC"/>
    <w:rsid w:val="00206444"/>
    <w:rsid w:val="00206E14"/>
    <w:rsid w:val="00212F9A"/>
    <w:rsid w:val="0021393A"/>
    <w:rsid w:val="00213A1F"/>
    <w:rsid w:val="00214697"/>
    <w:rsid w:val="00214EDA"/>
    <w:rsid w:val="002167C5"/>
    <w:rsid w:val="002230C8"/>
    <w:rsid w:val="00224CA1"/>
    <w:rsid w:val="002264DF"/>
    <w:rsid w:val="00227B82"/>
    <w:rsid w:val="00227E64"/>
    <w:rsid w:val="0023424D"/>
    <w:rsid w:val="00234544"/>
    <w:rsid w:val="002364EC"/>
    <w:rsid w:val="00244710"/>
    <w:rsid w:val="00246AD4"/>
    <w:rsid w:val="00247E46"/>
    <w:rsid w:val="00254020"/>
    <w:rsid w:val="002549AE"/>
    <w:rsid w:val="00254B2A"/>
    <w:rsid w:val="002555D0"/>
    <w:rsid w:val="00255B65"/>
    <w:rsid w:val="00255E63"/>
    <w:rsid w:val="0026495B"/>
    <w:rsid w:val="00265EEC"/>
    <w:rsid w:val="002679FD"/>
    <w:rsid w:val="00270698"/>
    <w:rsid w:val="002715F4"/>
    <w:rsid w:val="002745E8"/>
    <w:rsid w:val="0027624E"/>
    <w:rsid w:val="00281207"/>
    <w:rsid w:val="0028450A"/>
    <w:rsid w:val="002851DA"/>
    <w:rsid w:val="00285703"/>
    <w:rsid w:val="00285846"/>
    <w:rsid w:val="002912DB"/>
    <w:rsid w:val="002916E1"/>
    <w:rsid w:val="00292779"/>
    <w:rsid w:val="00296289"/>
    <w:rsid w:val="002A33E4"/>
    <w:rsid w:val="002A6B6E"/>
    <w:rsid w:val="002A7649"/>
    <w:rsid w:val="002B2D8D"/>
    <w:rsid w:val="002B3A57"/>
    <w:rsid w:val="002B5A77"/>
    <w:rsid w:val="002C2109"/>
    <w:rsid w:val="002D0905"/>
    <w:rsid w:val="002D393C"/>
    <w:rsid w:val="002D76AB"/>
    <w:rsid w:val="002E08FE"/>
    <w:rsid w:val="002E2A36"/>
    <w:rsid w:val="002E2D02"/>
    <w:rsid w:val="002E3944"/>
    <w:rsid w:val="002E3BFE"/>
    <w:rsid w:val="002E3C37"/>
    <w:rsid w:val="002E4B09"/>
    <w:rsid w:val="002E5AFE"/>
    <w:rsid w:val="002F1152"/>
    <w:rsid w:val="002F275D"/>
    <w:rsid w:val="002F3484"/>
    <w:rsid w:val="002F66A2"/>
    <w:rsid w:val="002F7827"/>
    <w:rsid w:val="002F78B0"/>
    <w:rsid w:val="00301D2E"/>
    <w:rsid w:val="00306856"/>
    <w:rsid w:val="003072B9"/>
    <w:rsid w:val="00310D8D"/>
    <w:rsid w:val="00311CAC"/>
    <w:rsid w:val="003133A5"/>
    <w:rsid w:val="00314D52"/>
    <w:rsid w:val="0031701D"/>
    <w:rsid w:val="00317499"/>
    <w:rsid w:val="003174F7"/>
    <w:rsid w:val="0032342F"/>
    <w:rsid w:val="003317FF"/>
    <w:rsid w:val="00332F7E"/>
    <w:rsid w:val="0033433F"/>
    <w:rsid w:val="00334DC7"/>
    <w:rsid w:val="00335BBD"/>
    <w:rsid w:val="0033686B"/>
    <w:rsid w:val="00337624"/>
    <w:rsid w:val="00340434"/>
    <w:rsid w:val="00342398"/>
    <w:rsid w:val="00347A03"/>
    <w:rsid w:val="003501FB"/>
    <w:rsid w:val="003507BF"/>
    <w:rsid w:val="003509AA"/>
    <w:rsid w:val="00355C50"/>
    <w:rsid w:val="003562C2"/>
    <w:rsid w:val="003621A4"/>
    <w:rsid w:val="00363011"/>
    <w:rsid w:val="00370103"/>
    <w:rsid w:val="00370300"/>
    <w:rsid w:val="003754EA"/>
    <w:rsid w:val="0038580D"/>
    <w:rsid w:val="00385BAD"/>
    <w:rsid w:val="0038745F"/>
    <w:rsid w:val="003920A8"/>
    <w:rsid w:val="003925FF"/>
    <w:rsid w:val="003928F0"/>
    <w:rsid w:val="003964F4"/>
    <w:rsid w:val="00396A8F"/>
    <w:rsid w:val="003A0833"/>
    <w:rsid w:val="003A0C89"/>
    <w:rsid w:val="003A31EE"/>
    <w:rsid w:val="003A5312"/>
    <w:rsid w:val="003A78AD"/>
    <w:rsid w:val="003A7B15"/>
    <w:rsid w:val="003B540E"/>
    <w:rsid w:val="003B562E"/>
    <w:rsid w:val="003B5B8B"/>
    <w:rsid w:val="003B7929"/>
    <w:rsid w:val="003C16B8"/>
    <w:rsid w:val="003C1D65"/>
    <w:rsid w:val="003C2DE9"/>
    <w:rsid w:val="003C463D"/>
    <w:rsid w:val="003C6245"/>
    <w:rsid w:val="003C717E"/>
    <w:rsid w:val="003D2B0C"/>
    <w:rsid w:val="003D325B"/>
    <w:rsid w:val="003D5C04"/>
    <w:rsid w:val="003D73C5"/>
    <w:rsid w:val="003D7FE9"/>
    <w:rsid w:val="003E1700"/>
    <w:rsid w:val="003E4C73"/>
    <w:rsid w:val="003E6AB2"/>
    <w:rsid w:val="003F04C8"/>
    <w:rsid w:val="003F07F6"/>
    <w:rsid w:val="003F0F7F"/>
    <w:rsid w:val="003F3FEE"/>
    <w:rsid w:val="004065B6"/>
    <w:rsid w:val="004068B3"/>
    <w:rsid w:val="00407749"/>
    <w:rsid w:val="00410E95"/>
    <w:rsid w:val="00412003"/>
    <w:rsid w:val="004128A9"/>
    <w:rsid w:val="004132DD"/>
    <w:rsid w:val="00414B15"/>
    <w:rsid w:val="0041577C"/>
    <w:rsid w:val="0042012C"/>
    <w:rsid w:val="00423123"/>
    <w:rsid w:val="004261C0"/>
    <w:rsid w:val="00430124"/>
    <w:rsid w:val="004314FC"/>
    <w:rsid w:val="00431ED7"/>
    <w:rsid w:val="00435D3E"/>
    <w:rsid w:val="00436396"/>
    <w:rsid w:val="00440DA5"/>
    <w:rsid w:val="0044173D"/>
    <w:rsid w:val="00441BC6"/>
    <w:rsid w:val="00442687"/>
    <w:rsid w:val="00443E50"/>
    <w:rsid w:val="004454D3"/>
    <w:rsid w:val="00454489"/>
    <w:rsid w:val="00454BF2"/>
    <w:rsid w:val="0045530A"/>
    <w:rsid w:val="00455677"/>
    <w:rsid w:val="00457892"/>
    <w:rsid w:val="00461071"/>
    <w:rsid w:val="00465CAD"/>
    <w:rsid w:val="004663A7"/>
    <w:rsid w:val="00471C61"/>
    <w:rsid w:val="00473DEB"/>
    <w:rsid w:val="004748B5"/>
    <w:rsid w:val="00475890"/>
    <w:rsid w:val="00482BFB"/>
    <w:rsid w:val="00482F5A"/>
    <w:rsid w:val="004849CE"/>
    <w:rsid w:val="004871D6"/>
    <w:rsid w:val="0049205D"/>
    <w:rsid w:val="00492594"/>
    <w:rsid w:val="00493100"/>
    <w:rsid w:val="004A053A"/>
    <w:rsid w:val="004A3B0A"/>
    <w:rsid w:val="004B121B"/>
    <w:rsid w:val="004B4201"/>
    <w:rsid w:val="004B467C"/>
    <w:rsid w:val="004B6FBD"/>
    <w:rsid w:val="004B7A29"/>
    <w:rsid w:val="004C22CD"/>
    <w:rsid w:val="004C378D"/>
    <w:rsid w:val="004C5401"/>
    <w:rsid w:val="004C71E6"/>
    <w:rsid w:val="004D02E0"/>
    <w:rsid w:val="004D1FFD"/>
    <w:rsid w:val="004E03CA"/>
    <w:rsid w:val="004E19A6"/>
    <w:rsid w:val="004E46B8"/>
    <w:rsid w:val="004E7459"/>
    <w:rsid w:val="004F0B72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6A09"/>
    <w:rsid w:val="0051070E"/>
    <w:rsid w:val="00512684"/>
    <w:rsid w:val="00512860"/>
    <w:rsid w:val="005156D5"/>
    <w:rsid w:val="00520392"/>
    <w:rsid w:val="0052055C"/>
    <w:rsid w:val="00520959"/>
    <w:rsid w:val="0052409F"/>
    <w:rsid w:val="00530437"/>
    <w:rsid w:val="00534B2D"/>
    <w:rsid w:val="005368B6"/>
    <w:rsid w:val="005432A6"/>
    <w:rsid w:val="00543F90"/>
    <w:rsid w:val="005502BE"/>
    <w:rsid w:val="00550C25"/>
    <w:rsid w:val="00551436"/>
    <w:rsid w:val="005559C3"/>
    <w:rsid w:val="00557D1E"/>
    <w:rsid w:val="005616EB"/>
    <w:rsid w:val="005619D3"/>
    <w:rsid w:val="005626BF"/>
    <w:rsid w:val="0056384B"/>
    <w:rsid w:val="00563FC4"/>
    <w:rsid w:val="00567BE1"/>
    <w:rsid w:val="005703B4"/>
    <w:rsid w:val="005711C6"/>
    <w:rsid w:val="005779BE"/>
    <w:rsid w:val="00580E0D"/>
    <w:rsid w:val="00581FCC"/>
    <w:rsid w:val="00581FF3"/>
    <w:rsid w:val="00584412"/>
    <w:rsid w:val="00585329"/>
    <w:rsid w:val="00591567"/>
    <w:rsid w:val="00592BCB"/>
    <w:rsid w:val="005935A4"/>
    <w:rsid w:val="0059689B"/>
    <w:rsid w:val="005968C4"/>
    <w:rsid w:val="00596FA8"/>
    <w:rsid w:val="005A0189"/>
    <w:rsid w:val="005A1EE9"/>
    <w:rsid w:val="005B2A02"/>
    <w:rsid w:val="005B2C50"/>
    <w:rsid w:val="005B2FE6"/>
    <w:rsid w:val="005B4893"/>
    <w:rsid w:val="005B573D"/>
    <w:rsid w:val="005C15CF"/>
    <w:rsid w:val="005C22CF"/>
    <w:rsid w:val="005C24AF"/>
    <w:rsid w:val="005C39CA"/>
    <w:rsid w:val="005C5046"/>
    <w:rsid w:val="005D0A34"/>
    <w:rsid w:val="005D1B3B"/>
    <w:rsid w:val="005D208E"/>
    <w:rsid w:val="005D2781"/>
    <w:rsid w:val="005D3A05"/>
    <w:rsid w:val="005D40C5"/>
    <w:rsid w:val="005D6C8F"/>
    <w:rsid w:val="005D71D2"/>
    <w:rsid w:val="005D78DA"/>
    <w:rsid w:val="005D7C21"/>
    <w:rsid w:val="005F47B3"/>
    <w:rsid w:val="005F47BE"/>
    <w:rsid w:val="005F6CD7"/>
    <w:rsid w:val="005F7925"/>
    <w:rsid w:val="005F7F15"/>
    <w:rsid w:val="00601B1A"/>
    <w:rsid w:val="006023E6"/>
    <w:rsid w:val="006024E8"/>
    <w:rsid w:val="00607A73"/>
    <w:rsid w:val="006107F7"/>
    <w:rsid w:val="00610EBB"/>
    <w:rsid w:val="00611AAF"/>
    <w:rsid w:val="00612327"/>
    <w:rsid w:val="006134E2"/>
    <w:rsid w:val="00614C2A"/>
    <w:rsid w:val="0061700B"/>
    <w:rsid w:val="00617E67"/>
    <w:rsid w:val="00621BF6"/>
    <w:rsid w:val="00631A9E"/>
    <w:rsid w:val="00634308"/>
    <w:rsid w:val="00634721"/>
    <w:rsid w:val="00636F6F"/>
    <w:rsid w:val="006376D2"/>
    <w:rsid w:val="006379BB"/>
    <w:rsid w:val="00641468"/>
    <w:rsid w:val="00643CC4"/>
    <w:rsid w:val="006447ED"/>
    <w:rsid w:val="00644B22"/>
    <w:rsid w:val="00660819"/>
    <w:rsid w:val="00662C84"/>
    <w:rsid w:val="00663378"/>
    <w:rsid w:val="00665FA7"/>
    <w:rsid w:val="00666CAB"/>
    <w:rsid w:val="00667C48"/>
    <w:rsid w:val="00671B30"/>
    <w:rsid w:val="00671B4A"/>
    <w:rsid w:val="00671BCF"/>
    <w:rsid w:val="00675E37"/>
    <w:rsid w:val="00675F3A"/>
    <w:rsid w:val="00676CF1"/>
    <w:rsid w:val="00680EAB"/>
    <w:rsid w:val="00697681"/>
    <w:rsid w:val="006A2344"/>
    <w:rsid w:val="006A27D7"/>
    <w:rsid w:val="006A3737"/>
    <w:rsid w:val="006A3F7B"/>
    <w:rsid w:val="006A4536"/>
    <w:rsid w:val="006A5B0F"/>
    <w:rsid w:val="006A759F"/>
    <w:rsid w:val="006B00D4"/>
    <w:rsid w:val="006B2FBA"/>
    <w:rsid w:val="006B3779"/>
    <w:rsid w:val="006B3963"/>
    <w:rsid w:val="006B4631"/>
    <w:rsid w:val="006B4F56"/>
    <w:rsid w:val="006C1C27"/>
    <w:rsid w:val="006C3D73"/>
    <w:rsid w:val="006C5478"/>
    <w:rsid w:val="006D03AB"/>
    <w:rsid w:val="006D2F05"/>
    <w:rsid w:val="006D68CC"/>
    <w:rsid w:val="006D773C"/>
    <w:rsid w:val="006E0300"/>
    <w:rsid w:val="006E2E2C"/>
    <w:rsid w:val="006E723A"/>
    <w:rsid w:val="006F16F1"/>
    <w:rsid w:val="006F488A"/>
    <w:rsid w:val="006F62FE"/>
    <w:rsid w:val="00701965"/>
    <w:rsid w:val="007058FA"/>
    <w:rsid w:val="007059F8"/>
    <w:rsid w:val="007064BB"/>
    <w:rsid w:val="00714035"/>
    <w:rsid w:val="0071481D"/>
    <w:rsid w:val="00714CE8"/>
    <w:rsid w:val="00717989"/>
    <w:rsid w:val="00722554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EB"/>
    <w:rsid w:val="00751AAB"/>
    <w:rsid w:val="00753553"/>
    <w:rsid w:val="00754784"/>
    <w:rsid w:val="00754B94"/>
    <w:rsid w:val="0075686E"/>
    <w:rsid w:val="00756933"/>
    <w:rsid w:val="0076113C"/>
    <w:rsid w:val="00761455"/>
    <w:rsid w:val="00761A1A"/>
    <w:rsid w:val="007620A1"/>
    <w:rsid w:val="007701AA"/>
    <w:rsid w:val="00771225"/>
    <w:rsid w:val="00772EF9"/>
    <w:rsid w:val="007822F1"/>
    <w:rsid w:val="007834BF"/>
    <w:rsid w:val="00786936"/>
    <w:rsid w:val="00786C2E"/>
    <w:rsid w:val="007903FD"/>
    <w:rsid w:val="00793CBA"/>
    <w:rsid w:val="00793D6D"/>
    <w:rsid w:val="007950DD"/>
    <w:rsid w:val="007A037B"/>
    <w:rsid w:val="007A16EF"/>
    <w:rsid w:val="007A5DF1"/>
    <w:rsid w:val="007A6A3A"/>
    <w:rsid w:val="007A6DE6"/>
    <w:rsid w:val="007B0773"/>
    <w:rsid w:val="007B18EF"/>
    <w:rsid w:val="007B1E72"/>
    <w:rsid w:val="007B2817"/>
    <w:rsid w:val="007B2D09"/>
    <w:rsid w:val="007B36F1"/>
    <w:rsid w:val="007B4476"/>
    <w:rsid w:val="007B517A"/>
    <w:rsid w:val="007C075E"/>
    <w:rsid w:val="007C5ED8"/>
    <w:rsid w:val="007C6AEC"/>
    <w:rsid w:val="007C74E3"/>
    <w:rsid w:val="007D0987"/>
    <w:rsid w:val="007D4392"/>
    <w:rsid w:val="007D73BF"/>
    <w:rsid w:val="007E12BF"/>
    <w:rsid w:val="007E1660"/>
    <w:rsid w:val="007E2789"/>
    <w:rsid w:val="007E2AE8"/>
    <w:rsid w:val="007E4570"/>
    <w:rsid w:val="007E4FD6"/>
    <w:rsid w:val="007E6BC8"/>
    <w:rsid w:val="007E6D63"/>
    <w:rsid w:val="007F117F"/>
    <w:rsid w:val="007F4201"/>
    <w:rsid w:val="007F6024"/>
    <w:rsid w:val="008001ED"/>
    <w:rsid w:val="00800BDC"/>
    <w:rsid w:val="0080363E"/>
    <w:rsid w:val="00803775"/>
    <w:rsid w:val="00803AAA"/>
    <w:rsid w:val="0080425B"/>
    <w:rsid w:val="00805B51"/>
    <w:rsid w:val="0080606D"/>
    <w:rsid w:val="008066E3"/>
    <w:rsid w:val="00811548"/>
    <w:rsid w:val="00812560"/>
    <w:rsid w:val="00814ECB"/>
    <w:rsid w:val="00815C93"/>
    <w:rsid w:val="0081683F"/>
    <w:rsid w:val="00823574"/>
    <w:rsid w:val="00823A76"/>
    <w:rsid w:val="008267C8"/>
    <w:rsid w:val="008335C0"/>
    <w:rsid w:val="00833F36"/>
    <w:rsid w:val="00836E45"/>
    <w:rsid w:val="0085098C"/>
    <w:rsid w:val="00851904"/>
    <w:rsid w:val="00851C0E"/>
    <w:rsid w:val="00853725"/>
    <w:rsid w:val="00853D1C"/>
    <w:rsid w:val="008652A0"/>
    <w:rsid w:val="008663D5"/>
    <w:rsid w:val="008668F1"/>
    <w:rsid w:val="00866F47"/>
    <w:rsid w:val="00871084"/>
    <w:rsid w:val="0087196C"/>
    <w:rsid w:val="00871FD2"/>
    <w:rsid w:val="00873D79"/>
    <w:rsid w:val="0087470F"/>
    <w:rsid w:val="00880077"/>
    <w:rsid w:val="008851CC"/>
    <w:rsid w:val="00885465"/>
    <w:rsid w:val="00886F77"/>
    <w:rsid w:val="0088708D"/>
    <w:rsid w:val="00891AF7"/>
    <w:rsid w:val="0089319C"/>
    <w:rsid w:val="008940F2"/>
    <w:rsid w:val="00895343"/>
    <w:rsid w:val="008964A0"/>
    <w:rsid w:val="008A119F"/>
    <w:rsid w:val="008A48DB"/>
    <w:rsid w:val="008A54ED"/>
    <w:rsid w:val="008B131D"/>
    <w:rsid w:val="008B372A"/>
    <w:rsid w:val="008B3C1F"/>
    <w:rsid w:val="008B5D01"/>
    <w:rsid w:val="008B7107"/>
    <w:rsid w:val="008C078E"/>
    <w:rsid w:val="008C4057"/>
    <w:rsid w:val="008C6FF4"/>
    <w:rsid w:val="008C7C3F"/>
    <w:rsid w:val="008D20EC"/>
    <w:rsid w:val="008E1AF1"/>
    <w:rsid w:val="008E3C9D"/>
    <w:rsid w:val="008E4E1A"/>
    <w:rsid w:val="008F0AAF"/>
    <w:rsid w:val="008F156E"/>
    <w:rsid w:val="008F2870"/>
    <w:rsid w:val="008F4C4F"/>
    <w:rsid w:val="008F5296"/>
    <w:rsid w:val="008F6556"/>
    <w:rsid w:val="009007B9"/>
    <w:rsid w:val="009010B4"/>
    <w:rsid w:val="00903430"/>
    <w:rsid w:val="00903B5B"/>
    <w:rsid w:val="00905F7A"/>
    <w:rsid w:val="00907971"/>
    <w:rsid w:val="00911755"/>
    <w:rsid w:val="009139D9"/>
    <w:rsid w:val="0091442A"/>
    <w:rsid w:val="009149BA"/>
    <w:rsid w:val="00916CFC"/>
    <w:rsid w:val="009177E3"/>
    <w:rsid w:val="00921F6D"/>
    <w:rsid w:val="0092208D"/>
    <w:rsid w:val="00922D81"/>
    <w:rsid w:val="009234E1"/>
    <w:rsid w:val="00924577"/>
    <w:rsid w:val="00925072"/>
    <w:rsid w:val="009274A1"/>
    <w:rsid w:val="0092787C"/>
    <w:rsid w:val="009279B1"/>
    <w:rsid w:val="00927DE1"/>
    <w:rsid w:val="00930DBE"/>
    <w:rsid w:val="009328F7"/>
    <w:rsid w:val="00940887"/>
    <w:rsid w:val="00941E41"/>
    <w:rsid w:val="00946646"/>
    <w:rsid w:val="009519F2"/>
    <w:rsid w:val="00955A0D"/>
    <w:rsid w:val="00964853"/>
    <w:rsid w:val="00966E42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F93"/>
    <w:rsid w:val="0098752B"/>
    <w:rsid w:val="0099229E"/>
    <w:rsid w:val="009951B6"/>
    <w:rsid w:val="009960C8"/>
    <w:rsid w:val="00996307"/>
    <w:rsid w:val="009A424B"/>
    <w:rsid w:val="009A4FA7"/>
    <w:rsid w:val="009A6AC7"/>
    <w:rsid w:val="009A6C38"/>
    <w:rsid w:val="009B39F8"/>
    <w:rsid w:val="009B5B34"/>
    <w:rsid w:val="009B71D3"/>
    <w:rsid w:val="009B7247"/>
    <w:rsid w:val="009C0B69"/>
    <w:rsid w:val="009C2033"/>
    <w:rsid w:val="009C3144"/>
    <w:rsid w:val="009C560F"/>
    <w:rsid w:val="009C756F"/>
    <w:rsid w:val="009C765D"/>
    <w:rsid w:val="009D040F"/>
    <w:rsid w:val="009D1B6E"/>
    <w:rsid w:val="009D677C"/>
    <w:rsid w:val="009E0E3E"/>
    <w:rsid w:val="009E266C"/>
    <w:rsid w:val="009E277D"/>
    <w:rsid w:val="009E4FB3"/>
    <w:rsid w:val="009E52CD"/>
    <w:rsid w:val="009F4A75"/>
    <w:rsid w:val="00A0446E"/>
    <w:rsid w:val="00A05CC5"/>
    <w:rsid w:val="00A104A8"/>
    <w:rsid w:val="00A16F2B"/>
    <w:rsid w:val="00A24B5B"/>
    <w:rsid w:val="00A26BE3"/>
    <w:rsid w:val="00A314D3"/>
    <w:rsid w:val="00A33374"/>
    <w:rsid w:val="00A33687"/>
    <w:rsid w:val="00A33AF0"/>
    <w:rsid w:val="00A352C7"/>
    <w:rsid w:val="00A355BF"/>
    <w:rsid w:val="00A360C0"/>
    <w:rsid w:val="00A36D05"/>
    <w:rsid w:val="00A4427E"/>
    <w:rsid w:val="00A45BCA"/>
    <w:rsid w:val="00A503B4"/>
    <w:rsid w:val="00A50A6C"/>
    <w:rsid w:val="00A5335E"/>
    <w:rsid w:val="00A56ED3"/>
    <w:rsid w:val="00A64ABD"/>
    <w:rsid w:val="00A6789F"/>
    <w:rsid w:val="00A67961"/>
    <w:rsid w:val="00A70867"/>
    <w:rsid w:val="00A70AFF"/>
    <w:rsid w:val="00A745F7"/>
    <w:rsid w:val="00A7727D"/>
    <w:rsid w:val="00A80A38"/>
    <w:rsid w:val="00A80CDB"/>
    <w:rsid w:val="00A82A7B"/>
    <w:rsid w:val="00A838BD"/>
    <w:rsid w:val="00A84B93"/>
    <w:rsid w:val="00A90334"/>
    <w:rsid w:val="00A921E3"/>
    <w:rsid w:val="00A94B9D"/>
    <w:rsid w:val="00A950A6"/>
    <w:rsid w:val="00A95F00"/>
    <w:rsid w:val="00AA044C"/>
    <w:rsid w:val="00AA0931"/>
    <w:rsid w:val="00AA22AC"/>
    <w:rsid w:val="00AA2C75"/>
    <w:rsid w:val="00AA3C7D"/>
    <w:rsid w:val="00AA57E9"/>
    <w:rsid w:val="00AB2A0A"/>
    <w:rsid w:val="00AB2A9F"/>
    <w:rsid w:val="00AB2F54"/>
    <w:rsid w:val="00AB2F6A"/>
    <w:rsid w:val="00AB4974"/>
    <w:rsid w:val="00AB54F8"/>
    <w:rsid w:val="00AB7832"/>
    <w:rsid w:val="00AC3912"/>
    <w:rsid w:val="00AC40CC"/>
    <w:rsid w:val="00AC6096"/>
    <w:rsid w:val="00AC68CB"/>
    <w:rsid w:val="00AD1A8C"/>
    <w:rsid w:val="00AD24B9"/>
    <w:rsid w:val="00AD38DB"/>
    <w:rsid w:val="00AE02FD"/>
    <w:rsid w:val="00AE08CE"/>
    <w:rsid w:val="00AE1EE8"/>
    <w:rsid w:val="00AE3181"/>
    <w:rsid w:val="00AE361A"/>
    <w:rsid w:val="00AE78E4"/>
    <w:rsid w:val="00AF289D"/>
    <w:rsid w:val="00AF2C09"/>
    <w:rsid w:val="00AF2CF4"/>
    <w:rsid w:val="00AF3028"/>
    <w:rsid w:val="00AF4C61"/>
    <w:rsid w:val="00AF6557"/>
    <w:rsid w:val="00B012F4"/>
    <w:rsid w:val="00B0378E"/>
    <w:rsid w:val="00B06A79"/>
    <w:rsid w:val="00B074FF"/>
    <w:rsid w:val="00B109D7"/>
    <w:rsid w:val="00B11D8F"/>
    <w:rsid w:val="00B15DE5"/>
    <w:rsid w:val="00B1722D"/>
    <w:rsid w:val="00B17C58"/>
    <w:rsid w:val="00B20BA3"/>
    <w:rsid w:val="00B21D34"/>
    <w:rsid w:val="00B23F2D"/>
    <w:rsid w:val="00B258A3"/>
    <w:rsid w:val="00B26663"/>
    <w:rsid w:val="00B32A9B"/>
    <w:rsid w:val="00B32E80"/>
    <w:rsid w:val="00B35049"/>
    <w:rsid w:val="00B3560E"/>
    <w:rsid w:val="00B36129"/>
    <w:rsid w:val="00B375EA"/>
    <w:rsid w:val="00B40265"/>
    <w:rsid w:val="00B410D7"/>
    <w:rsid w:val="00B43C39"/>
    <w:rsid w:val="00B468D4"/>
    <w:rsid w:val="00B46AF7"/>
    <w:rsid w:val="00B51ADA"/>
    <w:rsid w:val="00B5234B"/>
    <w:rsid w:val="00B56CB1"/>
    <w:rsid w:val="00B57CE8"/>
    <w:rsid w:val="00B64606"/>
    <w:rsid w:val="00B65C01"/>
    <w:rsid w:val="00B662EE"/>
    <w:rsid w:val="00B721A4"/>
    <w:rsid w:val="00B77620"/>
    <w:rsid w:val="00B80114"/>
    <w:rsid w:val="00B85971"/>
    <w:rsid w:val="00B9105E"/>
    <w:rsid w:val="00B93E24"/>
    <w:rsid w:val="00B96878"/>
    <w:rsid w:val="00B96AA8"/>
    <w:rsid w:val="00B9778E"/>
    <w:rsid w:val="00BA48E7"/>
    <w:rsid w:val="00BA56DD"/>
    <w:rsid w:val="00BA6003"/>
    <w:rsid w:val="00BB25C6"/>
    <w:rsid w:val="00BB75CB"/>
    <w:rsid w:val="00BC0637"/>
    <w:rsid w:val="00BC0B32"/>
    <w:rsid w:val="00BC0C44"/>
    <w:rsid w:val="00BC388E"/>
    <w:rsid w:val="00BC5429"/>
    <w:rsid w:val="00BC7BD2"/>
    <w:rsid w:val="00BD1AFA"/>
    <w:rsid w:val="00BD403E"/>
    <w:rsid w:val="00BD4C59"/>
    <w:rsid w:val="00BD4FF8"/>
    <w:rsid w:val="00BD700C"/>
    <w:rsid w:val="00BD7C9F"/>
    <w:rsid w:val="00BE519B"/>
    <w:rsid w:val="00BE7BA0"/>
    <w:rsid w:val="00BF1046"/>
    <w:rsid w:val="00BF5096"/>
    <w:rsid w:val="00C02FD6"/>
    <w:rsid w:val="00C0385D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5E4"/>
    <w:rsid w:val="00C510F2"/>
    <w:rsid w:val="00C53DD7"/>
    <w:rsid w:val="00C55407"/>
    <w:rsid w:val="00C55E05"/>
    <w:rsid w:val="00C600AB"/>
    <w:rsid w:val="00C603F3"/>
    <w:rsid w:val="00C62E0B"/>
    <w:rsid w:val="00C64F41"/>
    <w:rsid w:val="00C65831"/>
    <w:rsid w:val="00C66018"/>
    <w:rsid w:val="00C666D2"/>
    <w:rsid w:val="00C66A0D"/>
    <w:rsid w:val="00C72B83"/>
    <w:rsid w:val="00C74370"/>
    <w:rsid w:val="00C7579E"/>
    <w:rsid w:val="00C7623C"/>
    <w:rsid w:val="00C76EC5"/>
    <w:rsid w:val="00C82145"/>
    <w:rsid w:val="00C825DF"/>
    <w:rsid w:val="00C8299C"/>
    <w:rsid w:val="00C83150"/>
    <w:rsid w:val="00C86769"/>
    <w:rsid w:val="00C923D6"/>
    <w:rsid w:val="00C946CC"/>
    <w:rsid w:val="00C97D70"/>
    <w:rsid w:val="00CA0A38"/>
    <w:rsid w:val="00CA114A"/>
    <w:rsid w:val="00CA44CE"/>
    <w:rsid w:val="00CA4B2A"/>
    <w:rsid w:val="00CA6898"/>
    <w:rsid w:val="00CB0FF8"/>
    <w:rsid w:val="00CB25C6"/>
    <w:rsid w:val="00CB4C77"/>
    <w:rsid w:val="00CB6207"/>
    <w:rsid w:val="00CB65C1"/>
    <w:rsid w:val="00CC0088"/>
    <w:rsid w:val="00CC2BE7"/>
    <w:rsid w:val="00CC51CC"/>
    <w:rsid w:val="00CD000F"/>
    <w:rsid w:val="00CD2325"/>
    <w:rsid w:val="00CD2952"/>
    <w:rsid w:val="00CD423B"/>
    <w:rsid w:val="00CE039E"/>
    <w:rsid w:val="00CE49E5"/>
    <w:rsid w:val="00CE5866"/>
    <w:rsid w:val="00CE58D9"/>
    <w:rsid w:val="00CF2539"/>
    <w:rsid w:val="00CF3F83"/>
    <w:rsid w:val="00CF6350"/>
    <w:rsid w:val="00D0586A"/>
    <w:rsid w:val="00D05BE4"/>
    <w:rsid w:val="00D12706"/>
    <w:rsid w:val="00D15A8B"/>
    <w:rsid w:val="00D34BCE"/>
    <w:rsid w:val="00D448D6"/>
    <w:rsid w:val="00D4531F"/>
    <w:rsid w:val="00D51AF8"/>
    <w:rsid w:val="00D5294B"/>
    <w:rsid w:val="00D5327B"/>
    <w:rsid w:val="00D55585"/>
    <w:rsid w:val="00D56FD3"/>
    <w:rsid w:val="00D574B2"/>
    <w:rsid w:val="00D6233E"/>
    <w:rsid w:val="00D64EAA"/>
    <w:rsid w:val="00D659F4"/>
    <w:rsid w:val="00D67B6F"/>
    <w:rsid w:val="00D67D9F"/>
    <w:rsid w:val="00D67E3E"/>
    <w:rsid w:val="00D702AA"/>
    <w:rsid w:val="00D71443"/>
    <w:rsid w:val="00D75D76"/>
    <w:rsid w:val="00D8127A"/>
    <w:rsid w:val="00D8438B"/>
    <w:rsid w:val="00D853C9"/>
    <w:rsid w:val="00D85B52"/>
    <w:rsid w:val="00D864FE"/>
    <w:rsid w:val="00D900C3"/>
    <w:rsid w:val="00D90C3A"/>
    <w:rsid w:val="00D96C82"/>
    <w:rsid w:val="00D96E8E"/>
    <w:rsid w:val="00D97776"/>
    <w:rsid w:val="00DA6034"/>
    <w:rsid w:val="00DB159B"/>
    <w:rsid w:val="00DB3142"/>
    <w:rsid w:val="00DB3B88"/>
    <w:rsid w:val="00DB4189"/>
    <w:rsid w:val="00DB7B2D"/>
    <w:rsid w:val="00DB7E6F"/>
    <w:rsid w:val="00DC1A9A"/>
    <w:rsid w:val="00DD00D7"/>
    <w:rsid w:val="00DD1108"/>
    <w:rsid w:val="00DD1C6F"/>
    <w:rsid w:val="00DD1EF1"/>
    <w:rsid w:val="00DD285C"/>
    <w:rsid w:val="00DD39DA"/>
    <w:rsid w:val="00DD613F"/>
    <w:rsid w:val="00DD61DC"/>
    <w:rsid w:val="00DD7446"/>
    <w:rsid w:val="00DD78DE"/>
    <w:rsid w:val="00DD7C43"/>
    <w:rsid w:val="00DE5F44"/>
    <w:rsid w:val="00DF0507"/>
    <w:rsid w:val="00DF2026"/>
    <w:rsid w:val="00DF292D"/>
    <w:rsid w:val="00DF29B5"/>
    <w:rsid w:val="00DF4485"/>
    <w:rsid w:val="00DF5885"/>
    <w:rsid w:val="00E00B45"/>
    <w:rsid w:val="00E00F26"/>
    <w:rsid w:val="00E02B24"/>
    <w:rsid w:val="00E02B82"/>
    <w:rsid w:val="00E0604E"/>
    <w:rsid w:val="00E073DF"/>
    <w:rsid w:val="00E10A19"/>
    <w:rsid w:val="00E10DA2"/>
    <w:rsid w:val="00E10FB4"/>
    <w:rsid w:val="00E11716"/>
    <w:rsid w:val="00E11DDB"/>
    <w:rsid w:val="00E245D9"/>
    <w:rsid w:val="00E317F5"/>
    <w:rsid w:val="00E32C76"/>
    <w:rsid w:val="00E41AF7"/>
    <w:rsid w:val="00E46016"/>
    <w:rsid w:val="00E46112"/>
    <w:rsid w:val="00E519E9"/>
    <w:rsid w:val="00E5292D"/>
    <w:rsid w:val="00E53C11"/>
    <w:rsid w:val="00E54EA6"/>
    <w:rsid w:val="00E553ED"/>
    <w:rsid w:val="00E55C35"/>
    <w:rsid w:val="00E60FAE"/>
    <w:rsid w:val="00E61CEE"/>
    <w:rsid w:val="00E620E5"/>
    <w:rsid w:val="00E67CEF"/>
    <w:rsid w:val="00E72C18"/>
    <w:rsid w:val="00E74470"/>
    <w:rsid w:val="00E76F59"/>
    <w:rsid w:val="00E83EC1"/>
    <w:rsid w:val="00E84EFF"/>
    <w:rsid w:val="00E85C10"/>
    <w:rsid w:val="00EA10AB"/>
    <w:rsid w:val="00EB16BB"/>
    <w:rsid w:val="00EB5A86"/>
    <w:rsid w:val="00EB66BC"/>
    <w:rsid w:val="00EC12D3"/>
    <w:rsid w:val="00EC1464"/>
    <w:rsid w:val="00EC18F4"/>
    <w:rsid w:val="00EC2DC4"/>
    <w:rsid w:val="00EC3AD1"/>
    <w:rsid w:val="00EC7272"/>
    <w:rsid w:val="00EC791F"/>
    <w:rsid w:val="00EC7D17"/>
    <w:rsid w:val="00ED122F"/>
    <w:rsid w:val="00ED16E4"/>
    <w:rsid w:val="00ED3247"/>
    <w:rsid w:val="00ED3562"/>
    <w:rsid w:val="00ED490C"/>
    <w:rsid w:val="00EE02D2"/>
    <w:rsid w:val="00EE4ADF"/>
    <w:rsid w:val="00EE5B55"/>
    <w:rsid w:val="00EE7397"/>
    <w:rsid w:val="00F0176C"/>
    <w:rsid w:val="00F10CFB"/>
    <w:rsid w:val="00F10EBB"/>
    <w:rsid w:val="00F11C83"/>
    <w:rsid w:val="00F1495B"/>
    <w:rsid w:val="00F21821"/>
    <w:rsid w:val="00F23DCC"/>
    <w:rsid w:val="00F30CD6"/>
    <w:rsid w:val="00F33CF4"/>
    <w:rsid w:val="00F375AF"/>
    <w:rsid w:val="00F37FFB"/>
    <w:rsid w:val="00F41796"/>
    <w:rsid w:val="00F421E5"/>
    <w:rsid w:val="00F42932"/>
    <w:rsid w:val="00F441F0"/>
    <w:rsid w:val="00F46A79"/>
    <w:rsid w:val="00F50A6D"/>
    <w:rsid w:val="00F51021"/>
    <w:rsid w:val="00F52D3F"/>
    <w:rsid w:val="00F55757"/>
    <w:rsid w:val="00F571EC"/>
    <w:rsid w:val="00F604A2"/>
    <w:rsid w:val="00F714BB"/>
    <w:rsid w:val="00F76D73"/>
    <w:rsid w:val="00F77DD5"/>
    <w:rsid w:val="00F83DE4"/>
    <w:rsid w:val="00F85A5D"/>
    <w:rsid w:val="00F87E75"/>
    <w:rsid w:val="00F90A6C"/>
    <w:rsid w:val="00F90DCD"/>
    <w:rsid w:val="00F91441"/>
    <w:rsid w:val="00F92B28"/>
    <w:rsid w:val="00F96600"/>
    <w:rsid w:val="00F96824"/>
    <w:rsid w:val="00FA087B"/>
    <w:rsid w:val="00FA4801"/>
    <w:rsid w:val="00FB1836"/>
    <w:rsid w:val="00FB2658"/>
    <w:rsid w:val="00FB4798"/>
    <w:rsid w:val="00FB5063"/>
    <w:rsid w:val="00FC35BB"/>
    <w:rsid w:val="00FC4A27"/>
    <w:rsid w:val="00FC5F5B"/>
    <w:rsid w:val="00FC6412"/>
    <w:rsid w:val="00FC72E4"/>
    <w:rsid w:val="00FD49C1"/>
    <w:rsid w:val="00FD5188"/>
    <w:rsid w:val="00FD5A5D"/>
    <w:rsid w:val="00FD7F6E"/>
    <w:rsid w:val="00FE01DB"/>
    <w:rsid w:val="00FE0A34"/>
    <w:rsid w:val="00FE1C64"/>
    <w:rsid w:val="00FE4863"/>
    <w:rsid w:val="00FE51BF"/>
    <w:rsid w:val="00FE7384"/>
    <w:rsid w:val="00FF173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uiPriority w:val="99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uiPriority w:val="99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t-online.ru/dorogi-tatarstana-ochishhayut-bolee-300-snegouborochnyh-mash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6E8D-1727-4A09-8704-03EF78F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1056</cp:revision>
  <dcterms:created xsi:type="dcterms:W3CDTF">2020-07-08T07:55:00Z</dcterms:created>
  <dcterms:modified xsi:type="dcterms:W3CDTF">2021-01-14T09:45:00Z</dcterms:modified>
</cp:coreProperties>
</file>