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24" w:rsidRDefault="00430124" w:rsidP="00430124">
      <w:pPr>
        <w:pStyle w:val="1"/>
        <w:shd w:val="clear" w:color="auto" w:fill="FFFFFF"/>
        <w:spacing w:before="0"/>
        <w:textAlignment w:val="top"/>
        <w:rPr>
          <w:sz w:val="24"/>
          <w:szCs w:val="24"/>
        </w:rPr>
      </w:pPr>
      <w:bookmarkStart w:id="0" w:name="_GoBack"/>
      <w:r w:rsidRPr="00430124">
        <w:rPr>
          <w:sz w:val="24"/>
          <w:szCs w:val="24"/>
        </w:rPr>
        <w:t>Портал Кazan.bezformata.ru</w:t>
      </w:r>
    </w:p>
    <w:p w:rsidR="00430124" w:rsidRDefault="00430124" w:rsidP="00430124">
      <w:pPr>
        <w:pStyle w:val="1"/>
        <w:shd w:val="clear" w:color="auto" w:fill="FFFFFF"/>
        <w:spacing w:before="0"/>
        <w:textAlignment w:val="top"/>
        <w:rPr>
          <w:sz w:val="24"/>
          <w:szCs w:val="24"/>
        </w:rPr>
      </w:pPr>
      <w:r>
        <w:rPr>
          <w:sz w:val="24"/>
          <w:szCs w:val="24"/>
        </w:rPr>
        <w:t>В июне продажа электронных билетов на пригородные поезда пассажирской компании «Содружество» выросли на треть</w:t>
      </w:r>
    </w:p>
    <w:bookmarkEnd w:id="0"/>
    <w:p w:rsidR="00430124" w:rsidRDefault="00430124" w:rsidP="00430124">
      <w:pPr>
        <w:pStyle w:val="a4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09.07.2020 11:56</w:t>
      </w:r>
    </w:p>
    <w:p w:rsidR="00430124" w:rsidRDefault="00430124" w:rsidP="00430124">
      <w:pPr>
        <w:pStyle w:val="a4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июне пассажиры пригородной компании «</w:t>
      </w:r>
      <w:hyperlink r:id="rId5" w:tooltip="Содружество" w:history="1">
        <w:r>
          <w:rPr>
            <w:rStyle w:val="a3"/>
            <w:rFonts w:ascii="Arial" w:hAnsi="Arial" w:cs="Arial"/>
          </w:rPr>
          <w:t>Содружество</w:t>
        </w:r>
      </w:hyperlink>
      <w:r>
        <w:rPr>
          <w:rFonts w:ascii="Arial" w:hAnsi="Arial" w:cs="Arial"/>
          <w:color w:val="222222"/>
        </w:rPr>
        <w:t>» стали чаще приобретать билеты в мобильных </w:t>
      </w:r>
      <w:hyperlink r:id="rId6" w:tooltip="приложениях" w:history="1">
        <w:r>
          <w:rPr>
            <w:rStyle w:val="a3"/>
            <w:rFonts w:ascii="Arial" w:hAnsi="Arial" w:cs="Arial"/>
          </w:rPr>
          <w:t>приложениях</w:t>
        </w:r>
      </w:hyperlink>
      <w:r>
        <w:rPr>
          <w:rFonts w:ascii="Arial" w:hAnsi="Arial" w:cs="Arial"/>
          <w:color w:val="222222"/>
        </w:rPr>
        <w:t> «</w:t>
      </w:r>
      <w:hyperlink r:id="rId7" w:tooltip="Пригород" w:history="1">
        <w:r>
          <w:rPr>
            <w:rStyle w:val="a3"/>
            <w:rFonts w:ascii="Arial" w:hAnsi="Arial" w:cs="Arial"/>
          </w:rPr>
          <w:t>Пригород</w:t>
        </w:r>
      </w:hyperlink>
      <w:r>
        <w:rPr>
          <w:rFonts w:ascii="Arial" w:hAnsi="Arial" w:cs="Arial"/>
          <w:color w:val="222222"/>
        </w:rPr>
        <w:t>» и «</w:t>
      </w:r>
      <w:hyperlink r:id="rId8" w:tooltip="РЖД Пассажирам" w:history="1">
        <w:r>
          <w:rPr>
            <w:rStyle w:val="a3"/>
            <w:rFonts w:ascii="Arial" w:hAnsi="Arial" w:cs="Arial"/>
          </w:rPr>
          <w:t>РЖД Пассажирам</w:t>
        </w:r>
      </w:hyperlink>
      <w:r>
        <w:rPr>
          <w:rFonts w:ascii="Arial" w:hAnsi="Arial" w:cs="Arial"/>
          <w:color w:val="222222"/>
        </w:rPr>
        <w:t>». По сравнению с маем количество оформленных электронных проездных документов увеличилось на 30% и составило 26 000.</w:t>
      </w:r>
    </w:p>
    <w:p w:rsidR="00430124" w:rsidRDefault="00430124" w:rsidP="00430124">
      <w:pPr>
        <w:pStyle w:val="a4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Рост онлайн продаж билетов наблюдается на всём полигоне обслуживания компании. Это республики Татарстан, Башкортостан, Удмуртия, Марий Эл, Чувашия, Мордовия, Кировская и Свердловская области, Пермский край.</w:t>
      </w:r>
    </w:p>
    <w:p w:rsidR="00430124" w:rsidRDefault="00430124" w:rsidP="00430124">
      <w:pPr>
        <w:pStyle w:val="a4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Стоит отметить, что при покупке билета в мобильном приложении «</w:t>
      </w:r>
      <w:r>
        <w:rPr>
          <w:rStyle w:val="a5"/>
          <w:rFonts w:ascii="Arial" w:hAnsi="Arial" w:cs="Arial"/>
          <w:color w:val="222222"/>
        </w:rPr>
        <w:t>Пригород</w:t>
      </w:r>
      <w:r>
        <w:rPr>
          <w:rFonts w:ascii="Arial" w:hAnsi="Arial" w:cs="Arial"/>
          <w:color w:val="222222"/>
        </w:rPr>
        <w:t xml:space="preserve">» пассажирам предоставляется скидка 10%. Приложения доступны для платформ </w:t>
      </w:r>
      <w:proofErr w:type="spellStart"/>
      <w:r>
        <w:rPr>
          <w:rFonts w:ascii="Arial" w:hAnsi="Arial" w:cs="Arial"/>
          <w:color w:val="222222"/>
        </w:rPr>
        <w:t>iOS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Android</w:t>
      </w:r>
      <w:proofErr w:type="spellEnd"/>
      <w:r>
        <w:rPr>
          <w:rFonts w:ascii="Arial" w:hAnsi="Arial" w:cs="Arial"/>
          <w:color w:val="222222"/>
        </w:rPr>
        <w:t xml:space="preserve"> в онлайн-магазинах приложений </w:t>
      </w:r>
      <w:proofErr w:type="spellStart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"https://kazan.bezformata.com/word/appstore/149394/" \o "AppStore"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a3"/>
          <w:rFonts w:ascii="Arial" w:hAnsi="Arial" w:cs="Arial"/>
        </w:rPr>
        <w:t>AppStore</w:t>
      </w:r>
      <w:proofErr w:type="spellEnd"/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t xml:space="preserve"> и </w:t>
      </w:r>
      <w:proofErr w:type="spellStart"/>
      <w:r>
        <w:rPr>
          <w:rFonts w:ascii="Arial" w:hAnsi="Arial" w:cs="Arial"/>
          <w:color w:val="222222"/>
        </w:rPr>
        <w:t>Google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Play</w:t>
      </w:r>
      <w:proofErr w:type="spellEnd"/>
      <w:r>
        <w:rPr>
          <w:rFonts w:ascii="Arial" w:hAnsi="Arial" w:cs="Arial"/>
          <w:color w:val="222222"/>
        </w:rPr>
        <w:t>.</w:t>
      </w:r>
    </w:p>
    <w:p w:rsidR="00430124" w:rsidRDefault="00430124" w:rsidP="00430124">
      <w:pPr>
        <w:pStyle w:val="a4"/>
        <w:shd w:val="clear" w:color="auto" w:fill="FFFFFF"/>
        <w:jc w:val="both"/>
        <w:textAlignment w:val="top"/>
        <w:rPr>
          <w:rFonts w:ascii="Arial" w:hAnsi="Arial" w:cs="Arial"/>
          <w:color w:val="222222"/>
        </w:rPr>
      </w:pPr>
      <w:hyperlink r:id="rId9" w:history="1">
        <w:r>
          <w:rPr>
            <w:rStyle w:val="a3"/>
            <w:rFonts w:ascii="Arial" w:hAnsi="Arial" w:cs="Arial"/>
          </w:rPr>
          <w:t>https://kazan.bezformata.com/listnews/biletov-na-prigorodnie-poezda-passazhirskoy/85489004/</w:t>
        </w:r>
      </w:hyperlink>
      <w:r>
        <w:rPr>
          <w:rFonts w:ascii="Arial" w:hAnsi="Arial" w:cs="Arial"/>
          <w:color w:val="222222"/>
        </w:rPr>
        <w:t xml:space="preserve"> </w:t>
      </w:r>
    </w:p>
    <w:p w:rsidR="0042012C" w:rsidRPr="00E60FAE" w:rsidRDefault="0042012C" w:rsidP="00E60FAE"/>
    <w:sectPr w:rsidR="0042012C" w:rsidRPr="00E6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42012C"/>
    <w:rsid w:val="00430124"/>
    <w:rsid w:val="00DF292D"/>
    <w:rsid w:val="00E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n.bezformata.com/word/rzhd-passazhiram/95154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zan.bezformata.com/word/prigorode/220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an.bezformata.com/word/prilozheniem/104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zan.bezformata.com/word/sodruzhestv/1228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zan.bezformata.com/listnews/biletov-na-prigorodnie-poezda-passazhirskoy/85489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2020-07-08T07:55:00Z</dcterms:created>
  <dcterms:modified xsi:type="dcterms:W3CDTF">2020-07-09T10:28:00Z</dcterms:modified>
</cp:coreProperties>
</file>