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0EC" w:rsidRPr="00D426F0" w:rsidRDefault="002020EC" w:rsidP="002020EC">
      <w:pPr>
        <w:jc w:val="right"/>
        <w:outlineLvl w:val="0"/>
        <w:rPr>
          <w:sz w:val="27"/>
          <w:szCs w:val="27"/>
        </w:rPr>
      </w:pPr>
      <w:r w:rsidRPr="00D426F0">
        <w:rPr>
          <w:sz w:val="27"/>
          <w:szCs w:val="27"/>
        </w:rPr>
        <w:t xml:space="preserve">ПРИЛОЖЕНИЕ № 7 </w:t>
      </w:r>
    </w:p>
    <w:p w:rsidR="002020EC" w:rsidRPr="00D426F0" w:rsidRDefault="002020EC" w:rsidP="002020EC">
      <w:pPr>
        <w:jc w:val="right"/>
        <w:rPr>
          <w:sz w:val="27"/>
          <w:szCs w:val="27"/>
        </w:rPr>
      </w:pPr>
      <w:r w:rsidRPr="00D426F0">
        <w:rPr>
          <w:sz w:val="27"/>
          <w:szCs w:val="27"/>
        </w:rPr>
        <w:t xml:space="preserve">к Инвестиционному соглашению </w:t>
      </w:r>
    </w:p>
    <w:p w:rsidR="002020EC" w:rsidRPr="00D426F0" w:rsidRDefault="002020EC" w:rsidP="002020EC">
      <w:pPr>
        <w:jc w:val="right"/>
        <w:rPr>
          <w:sz w:val="27"/>
          <w:szCs w:val="27"/>
        </w:rPr>
      </w:pPr>
      <w:r w:rsidRPr="00D426F0">
        <w:rPr>
          <w:sz w:val="27"/>
          <w:szCs w:val="27"/>
        </w:rPr>
        <w:t>от «</w:t>
      </w:r>
      <w:r w:rsidRPr="00D426F0">
        <w:rPr>
          <w:sz w:val="27"/>
          <w:szCs w:val="27"/>
        </w:rPr>
        <w:fldChar w:fldCharType="begin">
          <w:ffData>
            <w:name w:val="ТекстовоеПоле64"/>
            <w:enabled/>
            <w:calcOnExit w:val="0"/>
            <w:textInput/>
          </w:ffData>
        </w:fldChar>
      </w:r>
      <w:r w:rsidRPr="00D426F0">
        <w:rPr>
          <w:sz w:val="27"/>
          <w:szCs w:val="27"/>
        </w:rPr>
        <w:instrText xml:space="preserve"> FORMTEXT </w:instrText>
      </w:r>
      <w:r w:rsidRPr="00D426F0">
        <w:rPr>
          <w:sz w:val="27"/>
          <w:szCs w:val="27"/>
        </w:rPr>
      </w:r>
      <w:r w:rsidRPr="00D426F0">
        <w:rPr>
          <w:sz w:val="27"/>
          <w:szCs w:val="27"/>
        </w:rPr>
        <w:fldChar w:fldCharType="separate"/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sz w:val="27"/>
          <w:szCs w:val="27"/>
        </w:rPr>
        <w:fldChar w:fldCharType="end"/>
      </w:r>
      <w:r w:rsidRPr="00D426F0">
        <w:rPr>
          <w:sz w:val="27"/>
          <w:szCs w:val="27"/>
        </w:rPr>
        <w:t xml:space="preserve">» </w:t>
      </w:r>
      <w:r w:rsidRPr="00D426F0">
        <w:rPr>
          <w:sz w:val="27"/>
          <w:szCs w:val="27"/>
        </w:rPr>
        <w:fldChar w:fldCharType="begin">
          <w:ffData>
            <w:name w:val="ТекстовоеПоле65"/>
            <w:enabled/>
            <w:calcOnExit w:val="0"/>
            <w:textInput/>
          </w:ffData>
        </w:fldChar>
      </w:r>
      <w:r w:rsidRPr="00D426F0">
        <w:rPr>
          <w:sz w:val="27"/>
          <w:szCs w:val="27"/>
        </w:rPr>
        <w:instrText xml:space="preserve"> FORMTEXT </w:instrText>
      </w:r>
      <w:r w:rsidRPr="00D426F0">
        <w:rPr>
          <w:sz w:val="27"/>
          <w:szCs w:val="27"/>
        </w:rPr>
      </w:r>
      <w:r w:rsidRPr="00D426F0">
        <w:rPr>
          <w:sz w:val="27"/>
          <w:szCs w:val="27"/>
        </w:rPr>
        <w:fldChar w:fldCharType="separate"/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rFonts w:ascii="Cambria Math" w:hAnsi="Cambria Math" w:cs="Cambria Math"/>
          <w:noProof/>
          <w:sz w:val="27"/>
          <w:szCs w:val="27"/>
        </w:rPr>
        <w:t> </w:t>
      </w:r>
      <w:r w:rsidRPr="00D426F0">
        <w:rPr>
          <w:sz w:val="27"/>
          <w:szCs w:val="27"/>
        </w:rPr>
        <w:fldChar w:fldCharType="end"/>
      </w:r>
      <w:r w:rsidRPr="00D426F0">
        <w:rPr>
          <w:sz w:val="27"/>
          <w:szCs w:val="27"/>
        </w:rPr>
        <w:t xml:space="preserve"> </w:t>
      </w:r>
      <w:smartTag w:uri="urn:schemas-microsoft-com:office:smarttags" w:element="metricconverter">
        <w:smartTagPr>
          <w:attr w:name="ProductID" w:val="2010 г"/>
        </w:smartTagPr>
        <w:r w:rsidRPr="00D426F0">
          <w:rPr>
            <w:sz w:val="27"/>
            <w:szCs w:val="27"/>
          </w:rPr>
          <w:t>2010 г</w:t>
        </w:r>
      </w:smartTag>
      <w:r w:rsidRPr="00D426F0">
        <w:rPr>
          <w:sz w:val="27"/>
          <w:szCs w:val="27"/>
        </w:rPr>
        <w:t>.</w:t>
      </w:r>
      <w:r w:rsidRPr="00D426F0" w:rsidDel="006B4400">
        <w:rPr>
          <w:sz w:val="27"/>
          <w:szCs w:val="27"/>
        </w:rPr>
        <w:t xml:space="preserve"> </w:t>
      </w:r>
    </w:p>
    <w:p w:rsidR="002020EC" w:rsidRPr="00D426F0" w:rsidRDefault="002020EC" w:rsidP="002020EC">
      <w:pPr>
        <w:jc w:val="right"/>
        <w:rPr>
          <w:sz w:val="27"/>
          <w:szCs w:val="27"/>
        </w:rPr>
      </w:pPr>
    </w:p>
    <w:p w:rsidR="002020EC" w:rsidRPr="00D426F0" w:rsidRDefault="002020EC" w:rsidP="002020EC">
      <w:pPr>
        <w:jc w:val="right"/>
        <w:rPr>
          <w:sz w:val="27"/>
          <w:szCs w:val="27"/>
        </w:rPr>
      </w:pPr>
    </w:p>
    <w:p w:rsidR="002020EC" w:rsidRPr="00D426F0" w:rsidRDefault="002020EC" w:rsidP="002020EC">
      <w:pPr>
        <w:ind w:right="-3"/>
        <w:jc w:val="center"/>
        <w:rPr>
          <w:b/>
          <w:bCs/>
          <w:sz w:val="27"/>
          <w:szCs w:val="27"/>
        </w:rPr>
      </w:pPr>
      <w:r w:rsidRPr="00D426F0">
        <w:rPr>
          <w:b/>
          <w:bCs/>
          <w:sz w:val="27"/>
          <w:szCs w:val="27"/>
        </w:rPr>
        <w:t xml:space="preserve">Общий технологический процесс и Схема планировочной организации земельных участков </w:t>
      </w:r>
    </w:p>
    <w:p w:rsidR="002020EC" w:rsidRPr="00D426F0" w:rsidRDefault="002020EC" w:rsidP="002020EC">
      <w:pPr>
        <w:jc w:val="center"/>
        <w:rPr>
          <w:sz w:val="27"/>
          <w:szCs w:val="27"/>
        </w:rPr>
      </w:pPr>
      <w:r w:rsidRPr="00D426F0">
        <w:rPr>
          <w:sz w:val="27"/>
          <w:szCs w:val="27"/>
        </w:rPr>
        <w:t xml:space="preserve">(содержатся и установлены в томе 2.2.1 Проектной документации, разработанной на основании Государственного контракта от 14 сентября </w:t>
      </w:r>
      <w:smartTag w:uri="urn:schemas-microsoft-com:office:smarttags" w:element="metricconverter">
        <w:smartTagPr>
          <w:attr w:name="ProductID" w:val="2009 г"/>
        </w:smartTagPr>
        <w:r w:rsidRPr="00D426F0">
          <w:rPr>
            <w:sz w:val="27"/>
            <w:szCs w:val="27"/>
          </w:rPr>
          <w:t>2009 г</w:t>
        </w:r>
      </w:smartTag>
      <w:r w:rsidRPr="00D426F0">
        <w:rPr>
          <w:sz w:val="27"/>
          <w:szCs w:val="27"/>
        </w:rPr>
        <w:t xml:space="preserve">. № РТМ-58/09 и получившей </w:t>
      </w:r>
      <w:proofErr w:type="gramStart"/>
      <w:r w:rsidRPr="00D426F0">
        <w:rPr>
          <w:sz w:val="27"/>
          <w:szCs w:val="27"/>
        </w:rPr>
        <w:t>положительное</w:t>
      </w:r>
      <w:proofErr w:type="gramEnd"/>
      <w:r w:rsidRPr="00D426F0">
        <w:rPr>
          <w:sz w:val="27"/>
          <w:szCs w:val="27"/>
        </w:rPr>
        <w:t xml:space="preserve"> заключения государственной экспертизы ФГУ «</w:t>
      </w:r>
      <w:proofErr w:type="spellStart"/>
      <w:r w:rsidRPr="00D426F0">
        <w:rPr>
          <w:sz w:val="27"/>
          <w:szCs w:val="27"/>
        </w:rPr>
        <w:t>Главгосэкспертиза</w:t>
      </w:r>
      <w:proofErr w:type="spellEnd"/>
      <w:r w:rsidRPr="00D426F0">
        <w:rPr>
          <w:sz w:val="27"/>
          <w:szCs w:val="27"/>
        </w:rPr>
        <w:t xml:space="preserve"> России» Казанский филиал) от 06 августа </w:t>
      </w:r>
      <w:smartTag w:uri="urn:schemas-microsoft-com:office:smarttags" w:element="metricconverter">
        <w:smartTagPr>
          <w:attr w:name="ProductID" w:val="2010 г"/>
        </w:smartTagPr>
        <w:r w:rsidRPr="00D426F0">
          <w:rPr>
            <w:sz w:val="27"/>
            <w:szCs w:val="27"/>
          </w:rPr>
          <w:t>2010 г</w:t>
        </w:r>
      </w:smartTag>
      <w:r w:rsidRPr="00D426F0">
        <w:rPr>
          <w:sz w:val="27"/>
          <w:szCs w:val="27"/>
        </w:rPr>
        <w:t>. № 0317-10/КГЭ-1047/02ФГУ)</w:t>
      </w:r>
    </w:p>
    <w:p w:rsidR="006A78C7" w:rsidRPr="002020EC" w:rsidRDefault="006A78C7" w:rsidP="002020EC"/>
    <w:sectPr w:rsidR="006A78C7" w:rsidRPr="002020EC" w:rsidSect="0015063E">
      <w:pgSz w:w="11907" w:h="16839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26D54"/>
    <w:multiLevelType w:val="multilevel"/>
    <w:tmpl w:val="20AE1AA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82" w:hanging="284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78C7"/>
    <w:rsid w:val="0015063E"/>
    <w:rsid w:val="002020EC"/>
    <w:rsid w:val="004B3848"/>
    <w:rsid w:val="00572680"/>
    <w:rsid w:val="006A78C7"/>
    <w:rsid w:val="007658EF"/>
    <w:rsid w:val="00D505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C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аголовок 31"/>
    <w:basedOn w:val="a"/>
    <w:next w:val="a"/>
    <w:uiPriority w:val="99"/>
    <w:rsid w:val="00D50583"/>
    <w:pPr>
      <w:keepNext/>
      <w:suppressAutoHyphens w:val="0"/>
      <w:jc w:val="both"/>
    </w:pPr>
    <w:rPr>
      <w:lang w:eastAsia="ru-RU"/>
    </w:rPr>
  </w:style>
  <w:style w:type="paragraph" w:customStyle="1" w:styleId="a3">
    <w:name w:val="ИУР"/>
    <w:basedOn w:val="a"/>
    <w:uiPriority w:val="99"/>
    <w:rsid w:val="007658EF"/>
    <w:pPr>
      <w:ind w:firstLine="709"/>
      <w:jc w:val="both"/>
    </w:pPr>
    <w:rPr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Исмайлова</dc:creator>
  <cp:keywords/>
  <dc:description/>
  <cp:lastModifiedBy>Исмайлова</cp:lastModifiedBy>
  <cp:revision>2</cp:revision>
  <dcterms:created xsi:type="dcterms:W3CDTF">2010-09-21T11:17:00Z</dcterms:created>
  <dcterms:modified xsi:type="dcterms:W3CDTF">2010-09-21T11:17:00Z</dcterms:modified>
</cp:coreProperties>
</file>