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723D6B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13-14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016B0B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ГТРК "</w:t>
            </w:r>
            <w:proofErr w:type="spellStart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r w:rsidRPr="00446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(бальный зал)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3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723D6B" w:rsidRDefault="00723D6B" w:rsidP="00723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D6B">
              <w:rPr>
                <w:rFonts w:ascii="Times New Roman" w:hAnsi="Times New Roman" w:cs="Times New Roman"/>
                <w:sz w:val="24"/>
                <w:szCs w:val="24"/>
              </w:rPr>
              <w:t xml:space="preserve">1-й Международный </w:t>
            </w:r>
            <w:proofErr w:type="spellStart"/>
            <w:r w:rsidRPr="00723D6B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транспортно-логистический</w:t>
            </w:r>
            <w:proofErr w:type="spellEnd"/>
            <w:r w:rsidRPr="00723D6B">
              <w:rPr>
                <w:rFonts w:ascii="Times New Roman" w:hAnsi="Times New Roman" w:cs="Times New Roman"/>
                <w:sz w:val="24"/>
                <w:szCs w:val="24"/>
              </w:rPr>
              <w:t xml:space="preserve"> форум «Создание и развитие единой международной </w:t>
            </w:r>
            <w:proofErr w:type="spellStart"/>
            <w:r w:rsidRPr="00723D6B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723D6B">
              <w:rPr>
                <w:rFonts w:ascii="Times New Roman" w:hAnsi="Times New Roman" w:cs="Times New Roman"/>
                <w:sz w:val="24"/>
                <w:szCs w:val="24"/>
              </w:rPr>
              <w:t xml:space="preserve"> системы: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D6B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D6B">
              <w:rPr>
                <w:rFonts w:ascii="Times New Roman" w:hAnsi="Times New Roman" w:cs="Times New Roman"/>
                <w:sz w:val="24"/>
                <w:szCs w:val="24"/>
              </w:rPr>
              <w:t>реалии»</w:t>
            </w:r>
          </w:p>
        </w:tc>
      </w:tr>
    </w:tbl>
    <w:p w:rsidR="00723D6B" w:rsidRPr="004053D8" w:rsidRDefault="00723D6B" w:rsidP="00723D6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форума являются Министерство транспорта России и Правительство Республики Татарстан.</w:t>
      </w:r>
    </w:p>
    <w:p w:rsidR="00723D6B" w:rsidRPr="004053D8" w:rsidRDefault="00723D6B" w:rsidP="00723D6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форума пройдет презентация пилотного проекта Федеральной целевой программы «Развитие транспортной системы России (2010—2020)» </w:t>
      </w:r>
      <w:hyperlink r:id="rId6" w:tooltip="Презентация" w:history="1">
        <w:r w:rsidRPr="00786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«Свияжского межрегионального мультимодального логистического центра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  <w:r w:rsidRPr="004053D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СММЛЦ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  <w:r w:rsidRPr="00786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предназначенного для переработки грузопотоков в рамках как существующих международных транспортных коридоров «Запад — Восток», «Север — Юг», так и вновь создаваемого международного транспортного 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 «Европа — Западный Китай». Также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актуальных вопросов развития транспортных коридоров, транспортно-логистических систем и выработка путей их решений (внедрение инноваций, совершенствование транспортно-логистического комплекса регионов и др.).</w:t>
      </w:r>
    </w:p>
    <w:p w:rsidR="00723D6B" w:rsidRPr="004053D8" w:rsidRDefault="00723D6B" w:rsidP="00723D6B">
      <w:pPr>
        <w:spacing w:before="1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деятельности </w:t>
      </w:r>
      <w:proofErr w:type="spellStart"/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мультимодальных</w:t>
      </w:r>
      <w:proofErr w:type="spellEnd"/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логистических</w:t>
      </w:r>
      <w:proofErr w:type="spellEnd"/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центров, развитие транспортной инфраструктуры региона, соседних регионов и России в целом, привлечение государством отечественных и международных институтов будут обсуждаться в процессе докладов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Т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форум станет 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площадкой для обмена опытом по реализации проектов в области логистики, транспорта, в том числе и с зарубежными странами.</w:t>
      </w:r>
    </w:p>
    <w:p w:rsidR="00723D6B" w:rsidRPr="004053D8" w:rsidRDefault="00723D6B" w:rsidP="00723D6B">
      <w:pPr>
        <w:spacing w:before="102" w:after="102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форума</w:t>
      </w:r>
    </w:p>
    <w:p w:rsidR="00723D6B" w:rsidRDefault="00723D6B" w:rsidP="00723D6B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0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13.09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23D6B" w:rsidRPr="004053D8" w:rsidRDefault="00723D6B" w:rsidP="00723D6B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11.00 – 13.00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Открытие и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пленарной части ф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3D6B" w:rsidRDefault="00723D6B" w:rsidP="00723D6B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13.30 – 16.00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Круглые столы.</w:t>
      </w:r>
    </w:p>
    <w:p w:rsidR="00723D6B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b/>
          <w:sz w:val="24"/>
          <w:szCs w:val="24"/>
        </w:rPr>
        <w:t>Круглый стол 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053D8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мультимодальных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центров в транспортной системе и в развитии прилегающих промышленных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53D8">
        <w:rPr>
          <w:rFonts w:ascii="Times New Roman" w:hAnsi="Times New Roman" w:cs="Times New Roman"/>
          <w:sz w:val="24"/>
          <w:szCs w:val="24"/>
        </w:rPr>
        <w:t>презентация проекта «Свияжский межрегиональный мульт</w:t>
      </w:r>
      <w:r>
        <w:rPr>
          <w:rFonts w:ascii="Times New Roman" w:hAnsi="Times New Roman" w:cs="Times New Roman"/>
          <w:sz w:val="24"/>
          <w:szCs w:val="24"/>
        </w:rPr>
        <w:t>имодальный логистический центр».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Спикер: Генеральный директор ФКУ «Ространсмодернизация» Игорь Витальевич Фрейдин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Выступающие докладчики: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«</w:t>
      </w:r>
      <w:proofErr w:type="gramStart"/>
      <w:r w:rsidRPr="004053D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53D8">
        <w:rPr>
          <w:rFonts w:ascii="Times New Roman" w:hAnsi="Times New Roman" w:cs="Times New Roman"/>
          <w:sz w:val="24"/>
          <w:szCs w:val="24"/>
        </w:rPr>
        <w:t xml:space="preserve">PC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Hamburg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>»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«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Sellhorn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53D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053D8">
        <w:rPr>
          <w:rFonts w:ascii="Times New Roman" w:hAnsi="Times New Roman" w:cs="Times New Roman"/>
          <w:sz w:val="24"/>
          <w:szCs w:val="24"/>
        </w:rPr>
        <w:t>olding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>»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транспорта Российской Федерации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Федерального дорожного агентства (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>)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Федерального агентства железнодорожного транспорта (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Росжелдор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>)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lastRenderedPageBreak/>
        <w:t>–  Представитель Федерального агентства морского и речного транспорта (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Росморречфлот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>)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транспорта и дорожного хозяйства Республики Татарстан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промышленности и торговли Республики Татарстан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экономики Республики Татарстан</w:t>
      </w:r>
    </w:p>
    <w:p w:rsidR="00723D6B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b/>
          <w:sz w:val="24"/>
          <w:szCs w:val="24"/>
        </w:rPr>
        <w:t>Круглый стол 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053D8">
        <w:rPr>
          <w:rFonts w:ascii="Times New Roman" w:hAnsi="Times New Roman" w:cs="Times New Roman"/>
          <w:sz w:val="24"/>
          <w:szCs w:val="24"/>
        </w:rPr>
        <w:t xml:space="preserve">Развитие транспортных коридоров на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Евро-Азиатском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4053D8">
        <w:rPr>
          <w:rFonts w:ascii="Times New Roman" w:hAnsi="Times New Roman" w:cs="Times New Roman"/>
          <w:sz w:val="24"/>
          <w:szCs w:val="24"/>
        </w:rPr>
        <w:t>презентация коридора Европа — Западный Китай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Спикер: Председатель правления Государственной компании «Российские автомобильные дороги» Сергей Валентинович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Кельбах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Выступающие докладчики: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транспорта Российской Федерации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транспорта и дорожного хозяйства Республики Татарстан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b/>
          <w:sz w:val="24"/>
          <w:szCs w:val="24"/>
        </w:rPr>
        <w:t xml:space="preserve"> Круглый стол 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053D8">
        <w:rPr>
          <w:rFonts w:ascii="Times New Roman" w:hAnsi="Times New Roman" w:cs="Times New Roman"/>
          <w:sz w:val="24"/>
          <w:szCs w:val="24"/>
        </w:rPr>
        <w:t xml:space="preserve">Подготовка кадров для мультимодального логистического центра и научные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подходык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задач формирования связанной с ним транспортной системы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 Спикер: Профессор, доктор Петер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Хобергер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(Университет Ганновера)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Выступающие докладчики: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–  Профессор, доктор, доктор-инженер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Улли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Арнольд (Университет Штутгарта)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3D8">
        <w:rPr>
          <w:rFonts w:ascii="Times New Roman" w:hAnsi="Times New Roman" w:cs="Times New Roman"/>
          <w:sz w:val="24"/>
          <w:szCs w:val="24"/>
        </w:rPr>
        <w:t xml:space="preserve">–  Профессор,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., к.т.н.,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Газиз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Фуатович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Мингалеев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(КНИТУ-КАИ)</w:t>
      </w:r>
      <w:proofErr w:type="gramEnd"/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транспорта Российской Федерации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транспорта и дорожного хозяйства Республики Татарстан</w:t>
      </w:r>
    </w:p>
    <w:p w:rsidR="00723D6B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b/>
          <w:sz w:val="24"/>
          <w:szCs w:val="24"/>
        </w:rPr>
        <w:t>Круглый стол 4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053D8">
        <w:rPr>
          <w:rFonts w:ascii="Times New Roman" w:hAnsi="Times New Roman" w:cs="Times New Roman"/>
          <w:sz w:val="24"/>
          <w:szCs w:val="24"/>
        </w:rPr>
        <w:t>Проблемы и пути решения привлечения долгосрочных прямых инвестиций в инфраструктурные транспортные проекты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 Спикер: Старший вице-президент ОАО «ВТБ» Юрий Вячеславович Молчанов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Выступающие докладчики: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–  Директор филиала KPMG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Акулян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Виктор Робертович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Представитель Министерства транспорта РФ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экономического развития Российской Федерации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Агентства инвестиционного развития Республики Татарстан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транспорта и дорожного хозяйства Республики Татарстан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–  Представитель Министерства экономики Республики Татарстан</w:t>
      </w:r>
    </w:p>
    <w:p w:rsidR="00723D6B" w:rsidRPr="004053D8" w:rsidRDefault="00723D6B" w:rsidP="00723D6B">
      <w:pPr>
        <w:spacing w:before="10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14.09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723D6B" w:rsidRPr="004053D8" w:rsidRDefault="00723D6B" w:rsidP="00723D6B">
      <w:pPr>
        <w:spacing w:before="10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10.00 – 12.00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Отправление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еке </w:t>
      </w:r>
      <w:r w:rsidRPr="0040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Волга к СММЛЦ. Проведение итогового круглого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стола.</w:t>
      </w:r>
    </w:p>
    <w:p w:rsidR="00723D6B" w:rsidRPr="0078601A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1A">
        <w:rPr>
          <w:rFonts w:ascii="Times New Roman" w:hAnsi="Times New Roman" w:cs="Times New Roman"/>
          <w:b/>
          <w:sz w:val="24"/>
          <w:szCs w:val="24"/>
        </w:rPr>
        <w:t>Круглый стол 5 – итоговый</w:t>
      </w:r>
      <w:r w:rsidRPr="0078601A">
        <w:rPr>
          <w:rFonts w:ascii="Times New Roman" w:hAnsi="Times New Roman" w:cs="Times New Roman"/>
          <w:b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Выступления спикеров по результатам р</w:t>
      </w:r>
      <w:r>
        <w:rPr>
          <w:rFonts w:ascii="Times New Roman" w:hAnsi="Times New Roman" w:cs="Times New Roman"/>
          <w:sz w:val="24"/>
          <w:szCs w:val="24"/>
        </w:rPr>
        <w:t xml:space="preserve">аботы круглых столов 1, 2, 3, 4: 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053D8">
        <w:rPr>
          <w:rFonts w:ascii="Times New Roman" w:hAnsi="Times New Roman" w:cs="Times New Roman"/>
          <w:sz w:val="24"/>
          <w:szCs w:val="24"/>
        </w:rPr>
        <w:t xml:space="preserve">Выборка лучших мировых и региональных практик реализации формирования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инфраструктуры, включая передовые достижения технических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3D8"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Спикер: Генеральный директор ФКУ «Ространсмодернизация» Игорь Витальевич Фрейдин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053D8">
        <w:rPr>
          <w:rFonts w:ascii="Times New Roman" w:hAnsi="Times New Roman" w:cs="Times New Roman"/>
          <w:sz w:val="24"/>
          <w:szCs w:val="24"/>
        </w:rPr>
        <w:t xml:space="preserve">Роль международных транспортных коридоров в </w:t>
      </w:r>
      <w:proofErr w:type="gramStart"/>
      <w:r w:rsidRPr="004053D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053D8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3D8"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Спикер: Председатель правления Государственной компании «Российские автомобильные дороги» Сергей Валентинович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Кельбах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053D8">
        <w:rPr>
          <w:rFonts w:ascii="Times New Roman" w:hAnsi="Times New Roman" w:cs="Times New Roman"/>
          <w:sz w:val="24"/>
          <w:szCs w:val="24"/>
        </w:rPr>
        <w:t xml:space="preserve">Роль подготовки специалистов в области логистики, прогрессивные принципы и инструменты повышения эффективности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3D8"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 xml:space="preserve">Спикер: Профессор, доктор Петер </w:t>
      </w:r>
      <w:proofErr w:type="spellStart"/>
      <w:r w:rsidRPr="004053D8">
        <w:rPr>
          <w:rFonts w:ascii="Times New Roman" w:hAnsi="Times New Roman" w:cs="Times New Roman"/>
          <w:sz w:val="24"/>
          <w:szCs w:val="24"/>
        </w:rPr>
        <w:t>Хобергер</w:t>
      </w:r>
      <w:proofErr w:type="spellEnd"/>
      <w:r w:rsidRPr="004053D8">
        <w:rPr>
          <w:rFonts w:ascii="Times New Roman" w:hAnsi="Times New Roman" w:cs="Times New Roman"/>
          <w:sz w:val="24"/>
          <w:szCs w:val="24"/>
        </w:rPr>
        <w:t xml:space="preserve"> (Университет Ганновера)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053D8">
        <w:rPr>
          <w:rFonts w:ascii="Times New Roman" w:hAnsi="Times New Roman" w:cs="Times New Roman"/>
          <w:sz w:val="24"/>
          <w:szCs w:val="24"/>
        </w:rPr>
        <w:t>Факторы, обеспечивающие безопасное инвестирование в проекты логистического направления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053D8">
        <w:rPr>
          <w:rFonts w:ascii="Times New Roman" w:hAnsi="Times New Roman" w:cs="Times New Roman"/>
          <w:sz w:val="24"/>
          <w:szCs w:val="24"/>
        </w:rPr>
        <w:t>.</w:t>
      </w:r>
    </w:p>
    <w:p w:rsidR="00723D6B" w:rsidRPr="004053D8" w:rsidRDefault="00723D6B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3D8">
        <w:rPr>
          <w:rFonts w:ascii="Times New Roman" w:hAnsi="Times New Roman" w:cs="Times New Roman"/>
          <w:sz w:val="24"/>
          <w:szCs w:val="24"/>
        </w:rPr>
        <w:t>Спикер: Старший вице-президент ОАО «ВТБ» Юрий Вячеславович Молчанов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EB5" w:rsidRPr="005C450B" w:rsidRDefault="00D27EB5" w:rsidP="00723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EB5" w:rsidRPr="005C450B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446C7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06A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97708"/>
    <w:rsid w:val="002A41CE"/>
    <w:rsid w:val="002A445D"/>
    <w:rsid w:val="002A4B6F"/>
    <w:rsid w:val="002A7EEF"/>
    <w:rsid w:val="002B5787"/>
    <w:rsid w:val="002B7547"/>
    <w:rsid w:val="002C2250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21AB"/>
    <w:rsid w:val="00495196"/>
    <w:rsid w:val="00496190"/>
    <w:rsid w:val="00496723"/>
    <w:rsid w:val="004A0F68"/>
    <w:rsid w:val="004A21C3"/>
    <w:rsid w:val="004A2EE8"/>
    <w:rsid w:val="004A498B"/>
    <w:rsid w:val="004A7932"/>
    <w:rsid w:val="004B3AA1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C450B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0B2E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3D6B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072B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17EBA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96858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41D8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D3BF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27EB5"/>
    <w:rsid w:val="00D32C1C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1153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04A"/>
    <w:rsid w:val="00E16B91"/>
    <w:rsid w:val="00E20D81"/>
    <w:rsid w:val="00E21630"/>
    <w:rsid w:val="00E256FF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9AC"/>
    <w:rsid w:val="00EF0BEC"/>
    <w:rsid w:val="00EF10D3"/>
    <w:rsid w:val="00EF3737"/>
    <w:rsid w:val="00EF3E81"/>
    <w:rsid w:val="00EF4146"/>
    <w:rsid w:val="00EF51B9"/>
    <w:rsid w:val="00EF7BE9"/>
    <w:rsid w:val="00F00386"/>
    <w:rsid w:val="00F00F6D"/>
    <w:rsid w:val="00F014F7"/>
    <w:rsid w:val="00F02763"/>
    <w:rsid w:val="00F03052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498E"/>
    <w:rsid w:val="00F87411"/>
    <w:rsid w:val="00F87D42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text">
    <w:name w:val="msgtext"/>
    <w:basedOn w:val="a0"/>
    <w:rsid w:val="00F03052"/>
  </w:style>
  <w:style w:type="character" w:customStyle="1" w:styleId="s2">
    <w:name w:val="s2"/>
    <w:basedOn w:val="a0"/>
    <w:rsid w:val="00F03052"/>
  </w:style>
  <w:style w:type="character" w:customStyle="1" w:styleId="s5">
    <w:name w:val="s5"/>
    <w:basedOn w:val="a0"/>
    <w:rsid w:val="00F03052"/>
  </w:style>
  <w:style w:type="character" w:customStyle="1" w:styleId="s8">
    <w:name w:val="s8"/>
    <w:basedOn w:val="a0"/>
    <w:rsid w:val="00F03052"/>
  </w:style>
  <w:style w:type="character" w:customStyle="1" w:styleId="s1">
    <w:name w:val="s1"/>
    <w:basedOn w:val="a0"/>
    <w:rsid w:val="00F03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f-kazan.ru/ru/2013-07-11-12-21-34/smm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C387-D529-47D5-99EB-658EF29A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14</cp:revision>
  <cp:lastPrinted>2011-07-29T08:45:00Z</cp:lastPrinted>
  <dcterms:created xsi:type="dcterms:W3CDTF">2013-08-20T13:31:00Z</dcterms:created>
  <dcterms:modified xsi:type="dcterms:W3CDTF">2013-08-22T05:26:00Z</dcterms:modified>
</cp:coreProperties>
</file>