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C" w:rsidRDefault="000C265C" w:rsidP="000C265C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4A52E1" w:rsidRDefault="004A52E1" w:rsidP="004A52E1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</w:t>
      </w:r>
      <w:proofErr w:type="spellStart"/>
      <w:r>
        <w:rPr>
          <w:rFonts w:cs="Arial"/>
          <w:color w:val="333333"/>
        </w:rPr>
        <w:t>Ютазинском</w:t>
      </w:r>
      <w:proofErr w:type="spellEnd"/>
      <w:r>
        <w:rPr>
          <w:rFonts w:cs="Arial"/>
          <w:color w:val="333333"/>
        </w:rPr>
        <w:t xml:space="preserve"> </w:t>
      </w:r>
      <w:proofErr w:type="gramStart"/>
      <w:r>
        <w:rPr>
          <w:rFonts w:cs="Arial"/>
          <w:color w:val="333333"/>
        </w:rPr>
        <w:t>районе</w:t>
      </w:r>
      <w:proofErr w:type="gramEnd"/>
      <w:r>
        <w:rPr>
          <w:rFonts w:cs="Arial"/>
          <w:color w:val="333333"/>
        </w:rPr>
        <w:t xml:space="preserve"> закрывается автодорога </w:t>
      </w:r>
      <w:proofErr w:type="spellStart"/>
      <w:r>
        <w:rPr>
          <w:rFonts w:cs="Arial"/>
          <w:color w:val="333333"/>
        </w:rPr>
        <w:t>Стярле</w:t>
      </w:r>
      <w:proofErr w:type="spellEnd"/>
      <w:r>
        <w:rPr>
          <w:rFonts w:cs="Arial"/>
          <w:color w:val="333333"/>
        </w:rPr>
        <w:t xml:space="preserve"> – </w:t>
      </w:r>
      <w:proofErr w:type="spellStart"/>
      <w:r>
        <w:rPr>
          <w:rFonts w:cs="Arial"/>
          <w:color w:val="333333"/>
        </w:rPr>
        <w:t>Каразерик</w:t>
      </w:r>
      <w:proofErr w:type="spellEnd"/>
      <w:r>
        <w:rPr>
          <w:rFonts w:cs="Arial"/>
          <w:color w:val="333333"/>
        </w:rPr>
        <w:t xml:space="preserve"> – Уруссу</w:t>
      </w:r>
    </w:p>
    <w:bookmarkEnd w:id="0"/>
    <w:p w:rsidR="004A52E1" w:rsidRDefault="004A52E1" w:rsidP="004A52E1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14 мая 2017, 03:25 </w:t>
      </w:r>
    </w:p>
    <w:p w:rsidR="004A52E1" w:rsidRDefault="004A52E1" w:rsidP="004A52E1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Закроется для движения транспорта участок автодороги от 40 км до 48 км.</w:t>
      </w:r>
    </w:p>
    <w:p w:rsidR="004A52E1" w:rsidRDefault="004A52E1" w:rsidP="004A52E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14 мая,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Ютазинском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районе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с 15 мая по 30 октября из-за ремонта временно закроется для движения транспорта автодорога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Стярле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Каразерик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Уруссу, сообщает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4A52E1" w:rsidRDefault="004A52E1" w:rsidP="004A52E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 частности, закроется для движения транспорта участок автодороги от 40 км до 48 км.</w:t>
      </w:r>
    </w:p>
    <w:p w:rsidR="004A52E1" w:rsidRDefault="004A52E1" w:rsidP="004A52E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Для объезда предлагаются автомобильные дороги регионального значения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Абсалямово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Александровка, Уруссу – Октябрьский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Абсалямово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Уба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Уруссу – Октябрьский. </w:t>
      </w:r>
    </w:p>
    <w:p w:rsidR="004A52E1" w:rsidRDefault="004A52E1" w:rsidP="004A52E1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A42C04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http://www.tatar-inform.ru/news/2017/05/14/552354/</w:t>
        </w:r>
      </w:hyperlink>
    </w:p>
    <w:p w:rsidR="00447C33" w:rsidRDefault="004A52E1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5C"/>
    <w:rsid w:val="000C265C"/>
    <w:rsid w:val="004A52E1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C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C265C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C26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C26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C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C265C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0C26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C26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14/552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2017-05-15T05:32:00Z</dcterms:created>
  <dcterms:modified xsi:type="dcterms:W3CDTF">2017-05-15T05:34:00Z</dcterms:modified>
</cp:coreProperties>
</file>