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D4" w:rsidRDefault="008211D4" w:rsidP="008211D4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7D6A10" w:rsidRDefault="007D6A10" w:rsidP="007D6A10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Реконструкцию участка трассы М</w:t>
      </w:r>
      <w:proofErr w:type="gramStart"/>
      <w:r>
        <w:rPr>
          <w:rFonts w:cs="Arial"/>
          <w:color w:val="333333"/>
        </w:rPr>
        <w:t>7</w:t>
      </w:r>
      <w:proofErr w:type="gramEnd"/>
      <w:r>
        <w:rPr>
          <w:rFonts w:cs="Arial"/>
          <w:color w:val="333333"/>
        </w:rPr>
        <w:t xml:space="preserve"> Казань – Челны планируется завершить в 2018 году</w:t>
      </w:r>
    </w:p>
    <w:bookmarkEnd w:id="0"/>
    <w:p w:rsidR="007D6A10" w:rsidRDefault="007D6A10" w:rsidP="007D6A10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18 июля 2016, 19:01 </w:t>
      </w:r>
    </w:p>
    <w:p w:rsidR="007D6A10" w:rsidRDefault="007D6A10" w:rsidP="007D6A10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Реконструируемый участок будет приведен под параметры первой технической категории.</w:t>
      </w:r>
    </w:p>
    <w:p w:rsidR="007D6A10" w:rsidRDefault="007D6A10" w:rsidP="007D6A10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18 июля,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», Кристина Иванова). Реконструкцию участка трассы М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7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от Казани до Набережных Челнов планируется завершить в 2018 году. Об этом сообщил сегодня на </w:t>
      </w:r>
      <w:hyperlink r:id="rId5" w:history="1">
        <w:r>
          <w:rPr>
            <w:rStyle w:val="a3"/>
            <w:rFonts w:ascii="Roboto Condensed" w:eastAsiaTheme="majorEastAsia" w:hAnsi="Roboto Condensed" w:cs="Arial"/>
            <w:sz w:val="21"/>
            <w:szCs w:val="21"/>
          </w:rPr>
          <w:t>пресс-конференции в ИА «Татар-</w:t>
        </w:r>
        <w:proofErr w:type="spellStart"/>
        <w:r>
          <w:rPr>
            <w:rStyle w:val="a3"/>
            <w:rFonts w:ascii="Roboto Condensed" w:eastAsiaTheme="majorEastAsia" w:hAnsi="Roboto Condensed" w:cs="Arial"/>
            <w:sz w:val="21"/>
            <w:szCs w:val="21"/>
          </w:rPr>
          <w:t>информ</w:t>
        </w:r>
        <w:proofErr w:type="spellEnd"/>
        <w:r>
          <w:rPr>
            <w:rStyle w:val="a3"/>
            <w:rFonts w:ascii="Roboto Condensed" w:eastAsiaTheme="majorEastAsia" w:hAnsi="Roboto Condensed" w:cs="Arial"/>
            <w:sz w:val="21"/>
            <w:szCs w:val="21"/>
          </w:rPr>
          <w:t>»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министр транспорта и дорожного хозяйства Татарстана</w:t>
      </w:r>
      <w:hyperlink r:id="rId6" w:history="1">
        <w:r>
          <w:rPr>
            <w:rStyle w:val="a3"/>
            <w:rFonts w:ascii="Roboto Condensed" w:eastAsiaTheme="majorEastAsia" w:hAnsi="Roboto Condensed" w:cs="Arial"/>
            <w:sz w:val="21"/>
            <w:szCs w:val="21"/>
          </w:rPr>
          <w:t xml:space="preserve"> Ленар Сафин.</w:t>
        </w:r>
      </w:hyperlink>
    </w:p>
    <w:p w:rsidR="007D6A10" w:rsidRDefault="007D6A10" w:rsidP="007D6A10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«Мы ориентируемся на 2018 год – участок от Казани до Челнов должен быть приведен в соответствие с первой технической категорией. Мы должны закончить реконструкцию. Далее работы продолжатся на федеральной трассе в сторону Чувашии», – отметил Сафин.</w:t>
      </w:r>
    </w:p>
    <w:p w:rsidR="007D6A10" w:rsidRDefault="007D6A10" w:rsidP="007D6A10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Министр также сообщил, что в этом году серьезные ассигнования предусмотрены крупным городам республики для проведения ремонтных работ на дорогах. Так, Набережным Челнам выделено чуть более 1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млрд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рублей. По словам Сафина, в порядок приводятся дворы Автограда, большой проспект стоимостью почти 700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млн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рублей.</w:t>
      </w:r>
    </w:p>
    <w:p w:rsidR="007D6A10" w:rsidRDefault="007D6A10" w:rsidP="007D6A10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Нижнекамску в честь 50-летия города выделено 430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млн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рублей, на эти средства будут отремонтированы 100 дворов. Как сообщил глава Минтранса РТ, поставлена задача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завершить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работы ко Дню республики.</w:t>
      </w:r>
    </w:p>
    <w:p w:rsidR="007D6A10" w:rsidRDefault="007D6A10" w:rsidP="007D6A10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Ранее министр сообщил, что </w:t>
      </w:r>
      <w:hyperlink r:id="rId7" w:history="1">
        <w:r>
          <w:rPr>
            <w:rStyle w:val="a3"/>
            <w:rFonts w:ascii="Roboto Condensed" w:eastAsiaTheme="majorEastAsia" w:hAnsi="Roboto Condensed" w:cs="Arial"/>
            <w:sz w:val="21"/>
            <w:szCs w:val="21"/>
          </w:rPr>
          <w:t xml:space="preserve">Казани дополнительно выделен 1 </w:t>
        </w:r>
        <w:proofErr w:type="gramStart"/>
        <w:r>
          <w:rPr>
            <w:rStyle w:val="a3"/>
            <w:rFonts w:ascii="Roboto Condensed" w:eastAsiaTheme="majorEastAsia" w:hAnsi="Roboto Condensed" w:cs="Arial"/>
            <w:sz w:val="21"/>
            <w:szCs w:val="21"/>
          </w:rPr>
          <w:t>млрд</w:t>
        </w:r>
        <w:proofErr w:type="gramEnd"/>
        <w:r>
          <w:rPr>
            <w:rStyle w:val="a3"/>
            <w:rFonts w:ascii="Roboto Condensed" w:eastAsiaTheme="majorEastAsia" w:hAnsi="Roboto Condensed" w:cs="Arial"/>
            <w:sz w:val="21"/>
            <w:szCs w:val="21"/>
          </w:rPr>
          <w:t xml:space="preserve"> рублей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на приведение в нормативное состояние дорожно-уличной сети.</w:t>
      </w:r>
    </w:p>
    <w:p w:rsidR="007D6A10" w:rsidRDefault="007D6A10" w:rsidP="007D6A10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hyperlink r:id="rId8" w:history="1">
        <w:r w:rsidRPr="007D163E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http://www.tatar-inform.ru/news/2016/07/18/512799/</w:t>
        </w:r>
      </w:hyperlink>
    </w:p>
    <w:p w:rsidR="00447C33" w:rsidRDefault="007D6A10" w:rsidP="007D6A10">
      <w:pPr>
        <w:pStyle w:val="1"/>
        <w:shd w:val="clear" w:color="auto" w:fill="FFFFFF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D4"/>
    <w:rsid w:val="004B57AF"/>
    <w:rsid w:val="006B3806"/>
    <w:rsid w:val="0071777F"/>
    <w:rsid w:val="007D6A10"/>
    <w:rsid w:val="008211D4"/>
    <w:rsid w:val="008B0F20"/>
    <w:rsid w:val="00A454DF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D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211D4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211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211D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D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211D4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211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211D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ar-inform.ru/news/2016/07/18/5127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tar-inform.ru/news/2016/07/18/51278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-inform.ru/news/2016/07/18/512770/" TargetMode="External"/><Relationship Id="rId5" Type="http://schemas.openxmlformats.org/officeDocument/2006/relationships/hyperlink" Target="http://www.tatar-inform.ru/news/2016/07/18/51278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2016-08-08T06:43:00Z</dcterms:created>
  <dcterms:modified xsi:type="dcterms:W3CDTF">2016-08-08T06:49:00Z</dcterms:modified>
</cp:coreProperties>
</file>