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AE" w:rsidRDefault="005D0BAE" w:rsidP="005D0BAE">
      <w:pPr>
        <w:shd w:val="clear" w:color="auto" w:fill="FFFFFF"/>
        <w:spacing w:after="0" w:line="240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Интернет-портал «</w:t>
      </w:r>
      <w:proofErr w:type="spellStart"/>
      <w:r>
        <w:rPr>
          <w:b/>
          <w:sz w:val="24"/>
          <w:szCs w:val="24"/>
        </w:rPr>
        <w:t>Татцентр</w:t>
      </w:r>
      <w:proofErr w:type="spellEnd"/>
      <w:r>
        <w:rPr>
          <w:b/>
          <w:sz w:val="24"/>
          <w:szCs w:val="24"/>
        </w:rPr>
        <w:t>»</w:t>
      </w:r>
    </w:p>
    <w:p w:rsidR="005D0BAE" w:rsidRPr="00DE580C" w:rsidRDefault="005D0BAE" w:rsidP="005D0BAE">
      <w:pPr>
        <w:shd w:val="clear" w:color="auto" w:fill="FFFFFF"/>
        <w:spacing w:after="0" w:line="240" w:lineRule="auto"/>
        <w:rPr>
          <w:rStyle w:val="h-span-bold"/>
          <w:rFonts w:ascii="Arial" w:hAnsi="Arial" w:cs="Arial"/>
          <w:b/>
          <w:color w:val="222222"/>
          <w:sz w:val="24"/>
          <w:szCs w:val="24"/>
        </w:rPr>
      </w:pPr>
      <w:r w:rsidRPr="00DE580C">
        <w:rPr>
          <w:rStyle w:val="h-span-bold"/>
          <w:rFonts w:ascii="Arial" w:hAnsi="Arial" w:cs="Arial"/>
          <w:b/>
          <w:color w:val="222222"/>
          <w:sz w:val="24"/>
          <w:szCs w:val="24"/>
        </w:rPr>
        <w:t>АО «</w:t>
      </w:r>
      <w:proofErr w:type="spellStart"/>
      <w:r w:rsidRPr="00DE580C">
        <w:rPr>
          <w:rStyle w:val="h-span-bold"/>
          <w:rFonts w:ascii="Arial" w:hAnsi="Arial" w:cs="Arial"/>
          <w:b/>
          <w:color w:val="222222"/>
          <w:sz w:val="24"/>
          <w:szCs w:val="24"/>
        </w:rPr>
        <w:t>Татавтодор</w:t>
      </w:r>
      <w:proofErr w:type="spellEnd"/>
      <w:r w:rsidRPr="00DE580C">
        <w:rPr>
          <w:rStyle w:val="h-span-bold"/>
          <w:rFonts w:ascii="Arial" w:hAnsi="Arial" w:cs="Arial"/>
          <w:b/>
          <w:color w:val="222222"/>
          <w:sz w:val="24"/>
          <w:szCs w:val="24"/>
        </w:rPr>
        <w:t xml:space="preserve">» завершает ремонт автодороги </w:t>
      </w:r>
      <w:proofErr w:type="spellStart"/>
      <w:r w:rsidRPr="00DE580C">
        <w:rPr>
          <w:rStyle w:val="h-span-bold"/>
          <w:rFonts w:ascii="Arial" w:hAnsi="Arial" w:cs="Arial"/>
          <w:b/>
          <w:color w:val="222222"/>
          <w:sz w:val="24"/>
          <w:szCs w:val="24"/>
        </w:rPr>
        <w:t>Уланово-Каратун-Коргуза</w:t>
      </w:r>
      <w:proofErr w:type="spellEnd"/>
    </w:p>
    <w:bookmarkEnd w:id="0"/>
    <w:p w:rsidR="005D0BAE" w:rsidRPr="00DE580C" w:rsidRDefault="005D0BAE" w:rsidP="005D0BAE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DE580C">
        <w:rPr>
          <w:rFonts w:ascii="Roboto" w:hAnsi="Roboto"/>
          <w:color w:val="222222"/>
          <w:sz w:val="24"/>
          <w:szCs w:val="24"/>
        </w:rPr>
        <w:t>18 Июля 2019, 15:13</w:t>
      </w:r>
    </w:p>
    <w:p w:rsidR="005D0BAE" w:rsidRPr="00DE580C" w:rsidRDefault="005D0BAE" w:rsidP="005D0BAE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DE580C">
        <w:rPr>
          <w:rFonts w:ascii="Roboto" w:hAnsi="Roboto"/>
          <w:color w:val="222222"/>
        </w:rPr>
        <w:t>АО «</w:t>
      </w:r>
      <w:proofErr w:type="spellStart"/>
      <w:r w:rsidRPr="00DE580C">
        <w:rPr>
          <w:rFonts w:ascii="Roboto" w:hAnsi="Roboto"/>
          <w:color w:val="222222"/>
        </w:rPr>
        <w:t>Татавтодор</w:t>
      </w:r>
      <w:proofErr w:type="spellEnd"/>
      <w:r w:rsidRPr="00DE580C">
        <w:rPr>
          <w:rFonts w:ascii="Roboto" w:hAnsi="Roboto"/>
          <w:color w:val="222222"/>
        </w:rPr>
        <w:t xml:space="preserve">» завершает ремонт автодороги </w:t>
      </w:r>
      <w:proofErr w:type="spellStart"/>
      <w:r w:rsidRPr="00DE580C">
        <w:rPr>
          <w:rFonts w:ascii="Roboto" w:hAnsi="Roboto"/>
          <w:color w:val="222222"/>
        </w:rPr>
        <w:t>Уланово-Каратун-Коргуза</w:t>
      </w:r>
      <w:proofErr w:type="spellEnd"/>
      <w:r w:rsidRPr="00DE580C">
        <w:rPr>
          <w:rFonts w:ascii="Roboto" w:hAnsi="Roboto"/>
          <w:color w:val="222222"/>
        </w:rPr>
        <w:t xml:space="preserve"> в </w:t>
      </w:r>
      <w:proofErr w:type="spellStart"/>
      <w:r w:rsidRPr="00DE580C">
        <w:rPr>
          <w:rFonts w:ascii="Roboto" w:hAnsi="Roboto"/>
          <w:color w:val="222222"/>
        </w:rPr>
        <w:t>Верхнеуслонском</w:t>
      </w:r>
      <w:proofErr w:type="spellEnd"/>
      <w:r w:rsidRPr="00DE580C">
        <w:rPr>
          <w:rFonts w:ascii="Roboto" w:hAnsi="Roboto"/>
          <w:color w:val="222222"/>
        </w:rPr>
        <w:t xml:space="preserve"> районе Татарстана. Работы ведутся на участке от 0,1 км до 1,64 км. Здесь дорожники укладывают дорожное покрытие, укрепляют обочины. Также на участке установят 6 дорожных знаков, сообщает пресс-служба министерства транспорта и дорожного хозяйства РТ.</w:t>
      </w:r>
    </w:p>
    <w:p w:rsidR="005D0BAE" w:rsidRDefault="005D0BAE" w:rsidP="005D0BAE">
      <w:pPr>
        <w:pStyle w:val="a4"/>
        <w:shd w:val="clear" w:color="auto" w:fill="FFFFFF"/>
        <w:spacing w:after="0"/>
        <w:rPr>
          <w:b/>
        </w:rPr>
      </w:pPr>
      <w:hyperlink r:id="rId5" w:history="1">
        <w:r w:rsidRPr="00142F61">
          <w:rPr>
            <w:rStyle w:val="a3"/>
            <w:b/>
          </w:rPr>
          <w:t>http://tatcenter.ru/news/ao-tatavtodor-zavershaet-remont-avtodorogi-ulanovo-karatun-korguza/</w:t>
        </w:r>
      </w:hyperlink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E12CC"/>
    <w:rsid w:val="001204C2"/>
    <w:rsid w:val="00130914"/>
    <w:rsid w:val="001328FA"/>
    <w:rsid w:val="00163F7D"/>
    <w:rsid w:val="00175716"/>
    <w:rsid w:val="001B474B"/>
    <w:rsid w:val="001C276F"/>
    <w:rsid w:val="001C44D2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2BA6"/>
    <w:rsid w:val="00461511"/>
    <w:rsid w:val="0047479D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5D9C"/>
    <w:rsid w:val="007A298B"/>
    <w:rsid w:val="007C3045"/>
    <w:rsid w:val="007C7069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4411F"/>
    <w:rsid w:val="00C45AE6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516EF"/>
    <w:rsid w:val="00D5373C"/>
    <w:rsid w:val="00D553D9"/>
    <w:rsid w:val="00D577D7"/>
    <w:rsid w:val="00D74746"/>
    <w:rsid w:val="00D77694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ao-tatavtodor-zavershaet-remont-avtodorogi-ulanovo-karatun-korgu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224</cp:revision>
  <dcterms:created xsi:type="dcterms:W3CDTF">2019-05-15T10:47:00Z</dcterms:created>
  <dcterms:modified xsi:type="dcterms:W3CDTF">2019-07-18T13:20:00Z</dcterms:modified>
</cp:coreProperties>
</file>