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51" w:rsidRDefault="00E93A51" w:rsidP="00E93A51">
      <w:pPr>
        <w:pStyle w:val="1"/>
        <w:shd w:val="clear" w:color="auto" w:fill="FFFFFF"/>
        <w:spacing w:before="0" w:after="0" w:line="240" w:lineRule="auto"/>
        <w:rPr>
          <w:rFonts w:ascii="Roboto Condensed" w:hAnsi="Roboto Condensed"/>
          <w:color w:val="333333"/>
          <w:sz w:val="24"/>
          <w:szCs w:val="24"/>
        </w:rPr>
      </w:pPr>
      <w:r w:rsidRPr="009C2094">
        <w:rPr>
          <w:rFonts w:ascii="Roboto Condensed" w:hAnsi="Roboto Condensed"/>
          <w:color w:val="333333"/>
          <w:sz w:val="24"/>
          <w:szCs w:val="24"/>
        </w:rPr>
        <w:t>ТК «Татарстан-24»</w:t>
      </w:r>
    </w:p>
    <w:p w:rsidR="00E93A51" w:rsidRPr="0075601D" w:rsidRDefault="00E93A51" w:rsidP="00E93A51">
      <w:pPr>
        <w:pStyle w:val="1"/>
        <w:shd w:val="clear" w:color="auto" w:fill="FFFFFF"/>
        <w:spacing w:before="0" w:after="0" w:line="240" w:lineRule="auto"/>
        <w:rPr>
          <w:color w:val="2E2E2E"/>
          <w:sz w:val="24"/>
          <w:szCs w:val="24"/>
        </w:rPr>
      </w:pPr>
      <w:r>
        <w:rPr>
          <w:color w:val="2E2E2E"/>
          <w:sz w:val="24"/>
          <w:szCs w:val="24"/>
        </w:rPr>
        <w:t xml:space="preserve">Новостная лента: </w:t>
      </w:r>
      <w:r w:rsidRPr="0075601D">
        <w:rPr>
          <w:color w:val="2E2E2E"/>
          <w:sz w:val="24"/>
          <w:szCs w:val="24"/>
        </w:rPr>
        <w:t xml:space="preserve">В Казани отремонтируют участок улицы </w:t>
      </w:r>
      <w:proofErr w:type="spellStart"/>
      <w:r w:rsidRPr="0075601D">
        <w:rPr>
          <w:color w:val="2E2E2E"/>
          <w:sz w:val="24"/>
          <w:szCs w:val="24"/>
        </w:rPr>
        <w:t>Юлиуса</w:t>
      </w:r>
      <w:proofErr w:type="spellEnd"/>
      <w:r w:rsidRPr="0075601D">
        <w:rPr>
          <w:color w:val="2E2E2E"/>
          <w:sz w:val="24"/>
          <w:szCs w:val="24"/>
        </w:rPr>
        <w:t xml:space="preserve"> Фучика</w:t>
      </w:r>
    </w:p>
    <w:p w:rsidR="00E93A51" w:rsidRPr="0075601D" w:rsidRDefault="00E93A51" w:rsidP="00E93A51">
      <w:pPr>
        <w:shd w:val="clear" w:color="auto" w:fill="FFFFFF"/>
        <w:spacing w:line="240" w:lineRule="auto"/>
        <w:textAlignment w:val="center"/>
        <w:rPr>
          <w:rFonts w:ascii="Arial" w:hAnsi="Arial" w:cs="Arial"/>
          <w:color w:val="545454"/>
          <w:sz w:val="24"/>
          <w:szCs w:val="24"/>
        </w:rPr>
      </w:pPr>
      <w:hyperlink r:id="rId5" w:history="1">
        <w:r w:rsidRPr="0075601D">
          <w:rPr>
            <w:rStyle w:val="a3"/>
            <w:rFonts w:ascii="Arial" w:hAnsi="Arial" w:cs="Arial"/>
            <w:color w:val="A61719"/>
            <w:sz w:val="24"/>
            <w:szCs w:val="24"/>
          </w:rPr>
          <w:t>Татарстан-24</w:t>
        </w:r>
      </w:hyperlink>
      <w:r w:rsidRPr="0075601D">
        <w:rPr>
          <w:rFonts w:ascii="Arial" w:hAnsi="Arial" w:cs="Arial"/>
          <w:color w:val="545454"/>
          <w:sz w:val="24"/>
          <w:szCs w:val="24"/>
        </w:rPr>
        <w:t>, </w:t>
      </w:r>
      <w:hyperlink r:id="rId6" w:history="1">
        <w:r w:rsidRPr="0075601D">
          <w:rPr>
            <w:rStyle w:val="a3"/>
            <w:rFonts w:ascii="Arial" w:hAnsi="Arial" w:cs="Arial"/>
            <w:sz w:val="24"/>
            <w:szCs w:val="24"/>
          </w:rPr>
          <w:t>15:06 20.05.2019</w:t>
        </w:r>
      </w:hyperlink>
    </w:p>
    <w:p w:rsidR="00E93A51" w:rsidRPr="0075601D" w:rsidRDefault="00E93A51" w:rsidP="00E93A51">
      <w:pPr>
        <w:pStyle w:val="page-mainlead"/>
        <w:pBdr>
          <w:bottom w:val="single" w:sz="6" w:space="15" w:color="EEEEEE"/>
        </w:pBdr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2E2E2E"/>
        </w:rPr>
      </w:pPr>
      <w:r w:rsidRPr="0075601D">
        <w:rPr>
          <w:rFonts w:ascii="OpenSans" w:hAnsi="OpenSans"/>
          <w:b/>
          <w:bCs/>
          <w:color w:val="2E2E2E"/>
        </w:rPr>
        <w:t>Ремонт сделают рамках национального проекта «Безопасные и качественные автомобильные дороги».</w:t>
      </w:r>
    </w:p>
    <w:p w:rsidR="00E93A51" w:rsidRPr="0075601D" w:rsidRDefault="00E93A51" w:rsidP="00E93A51">
      <w:pPr>
        <w:pStyle w:val="a4"/>
        <w:shd w:val="clear" w:color="auto" w:fill="FFFFFF"/>
        <w:spacing w:after="0"/>
        <w:jc w:val="both"/>
        <w:rPr>
          <w:rFonts w:ascii="OpenSans" w:hAnsi="OpenSans"/>
          <w:color w:val="2E2E2E"/>
        </w:rPr>
      </w:pPr>
      <w:r w:rsidRPr="0075601D">
        <w:rPr>
          <w:rFonts w:ascii="OpenSans" w:hAnsi="OpenSans"/>
          <w:color w:val="2E2E2E"/>
        </w:rPr>
        <w:t>На участке от проспекта Победы до улицы Рихарда Зорге, протяженностью 1229 метров, уложат новый асфальт, установят перильные ограждения и дорожные знаки, заменят люки смотровых колодцев, ливневых дождеприемников и разрушенные бортовые камни, а также нанесут дорожную разметку.</w:t>
      </w:r>
    </w:p>
    <w:p w:rsidR="00E93A51" w:rsidRDefault="00E93A51" w:rsidP="00E93A51">
      <w:pPr>
        <w:pStyle w:val="a4"/>
        <w:spacing w:after="0"/>
        <w:textAlignment w:val="baseline"/>
        <w:rPr>
          <w:rFonts w:asciiTheme="minorHAnsi" w:hAnsiTheme="minorHAnsi" w:cs="Helvetica"/>
          <w:color w:val="000000"/>
          <w:sz w:val="21"/>
          <w:szCs w:val="21"/>
        </w:rPr>
      </w:pPr>
      <w:hyperlink r:id="rId7" w:history="1">
        <w:r w:rsidRPr="007F2FB6">
          <w:rPr>
            <w:rStyle w:val="a3"/>
            <w:rFonts w:asciiTheme="minorHAnsi" w:hAnsiTheme="minorHAnsi" w:cs="Helvetica"/>
            <w:sz w:val="21"/>
            <w:szCs w:val="21"/>
          </w:rPr>
          <w:t>http://tatarstan24.tv/news/society/v-kazani-otremontiruyut-uchastok-ulitsy-yuliusa-fuchika</w:t>
        </w:r>
      </w:hyperlink>
    </w:p>
    <w:p w:rsidR="00E93A51" w:rsidRDefault="00E93A51" w:rsidP="00E93A51">
      <w:pPr>
        <w:pStyle w:val="a4"/>
        <w:spacing w:after="0"/>
        <w:textAlignment w:val="baseline"/>
        <w:rPr>
          <w:rFonts w:asciiTheme="minorHAnsi" w:hAnsiTheme="minorHAnsi" w:cs="Helvetica"/>
          <w:color w:val="000000"/>
          <w:sz w:val="21"/>
          <w:szCs w:val="21"/>
        </w:rPr>
      </w:pPr>
      <w:bookmarkStart w:id="0" w:name="_GoBack"/>
      <w:bookmarkEnd w:id="0"/>
    </w:p>
    <w:p w:rsidR="006F2F26" w:rsidRPr="00E93A51" w:rsidRDefault="006F2F26" w:rsidP="00E93A51"/>
    <w:sectPr w:rsidR="006F2F26" w:rsidRPr="00E9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1F7042"/>
    <w:rsid w:val="00243F1A"/>
    <w:rsid w:val="0029775C"/>
    <w:rsid w:val="003F47C9"/>
    <w:rsid w:val="00507D30"/>
    <w:rsid w:val="00512125"/>
    <w:rsid w:val="005C79BA"/>
    <w:rsid w:val="00694256"/>
    <w:rsid w:val="006F2F26"/>
    <w:rsid w:val="008C54EC"/>
    <w:rsid w:val="0092346B"/>
    <w:rsid w:val="009F4BA3"/>
    <w:rsid w:val="00A12DF1"/>
    <w:rsid w:val="00C4411F"/>
    <w:rsid w:val="00CC717F"/>
    <w:rsid w:val="00D259FF"/>
    <w:rsid w:val="00D97349"/>
    <w:rsid w:val="00DC7078"/>
    <w:rsid w:val="00E835C2"/>
    <w:rsid w:val="00E93A51"/>
    <w:rsid w:val="00F904F6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tarstan24.tv/news/society/v-kazani-otremontiruyut-uchastok-ulitsy-yuliusa-fuch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tarstan24.tv/news/date/list/2019-05-20%2015:06:00" TargetMode="External"/><Relationship Id="rId5" Type="http://schemas.openxmlformats.org/officeDocument/2006/relationships/hyperlink" Target="http://tatarstan24.tv/news/author/list/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22</cp:revision>
  <dcterms:created xsi:type="dcterms:W3CDTF">2019-05-15T10:47:00Z</dcterms:created>
  <dcterms:modified xsi:type="dcterms:W3CDTF">2019-05-20T12:26:00Z</dcterms:modified>
</cp:coreProperties>
</file>