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47" w:rsidRPr="00227147" w:rsidRDefault="00227147" w:rsidP="00227147">
      <w:pPr>
        <w:pStyle w:val="1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 w:rsidRPr="00227147">
        <w:rPr>
          <w:rFonts w:ascii="Roboto Condensed" w:hAnsi="Roboto Condensed"/>
          <w:color w:val="000000"/>
          <w:sz w:val="24"/>
          <w:szCs w:val="24"/>
        </w:rPr>
        <w:t>Казанские ведомости»</w:t>
      </w:r>
    </w:p>
    <w:p w:rsidR="00227147" w:rsidRPr="00227147" w:rsidRDefault="00227147" w:rsidP="00227147">
      <w:pPr>
        <w:pStyle w:val="1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24"/>
          <w:szCs w:val="24"/>
        </w:rPr>
      </w:pPr>
      <w:r w:rsidRPr="00227147">
        <w:rPr>
          <w:rFonts w:ascii="Roboto Condensed" w:hAnsi="Roboto Condensed"/>
          <w:color w:val="000000"/>
          <w:sz w:val="24"/>
          <w:szCs w:val="24"/>
        </w:rPr>
        <w:t>В Татарстане в 2018 году перевозки пассажиров водным транспортом выросли на 2%</w:t>
      </w:r>
    </w:p>
    <w:bookmarkEnd w:id="0"/>
    <w:p w:rsidR="00227147" w:rsidRDefault="00227147" w:rsidP="00227147">
      <w:pPr>
        <w:shd w:val="clear" w:color="auto" w:fill="FFFFFF"/>
        <w:rPr>
          <w:rFonts w:ascii="PT Serif" w:hAnsi="PT Serif"/>
          <w:color w:val="808080"/>
          <w:sz w:val="21"/>
          <w:szCs w:val="21"/>
        </w:rPr>
      </w:pPr>
      <w:r>
        <w:rPr>
          <w:rFonts w:ascii="PT Serif" w:hAnsi="PT Serif"/>
          <w:color w:val="808080"/>
          <w:sz w:val="21"/>
          <w:szCs w:val="21"/>
        </w:rPr>
        <w:t>15:27, 22 декабря 2018</w:t>
      </w:r>
    </w:p>
    <w:p w:rsidR="00227147" w:rsidRDefault="00227147" w:rsidP="00227147">
      <w:pPr>
        <w:shd w:val="clear" w:color="auto" w:fill="FFFFFF"/>
        <w:spacing w:line="330" w:lineRule="atLeast"/>
        <w:rPr>
          <w:rFonts w:ascii="PT Serif" w:hAnsi="PT Serif"/>
          <w:i/>
          <w:iCs/>
          <w:color w:val="000000"/>
          <w:sz w:val="30"/>
          <w:szCs w:val="30"/>
        </w:rPr>
      </w:pPr>
      <w:r>
        <w:rPr>
          <w:rFonts w:ascii="PT Serif" w:hAnsi="PT Serif"/>
          <w:i/>
          <w:iCs/>
          <w:color w:val="000000"/>
          <w:sz w:val="30"/>
          <w:szCs w:val="30"/>
        </w:rPr>
        <w:t>В республике в 2019 году продолжится развитие речных пассажирских перевозок, отметил Андрей Егоров.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В Татарстане пригородным водным транспортом в навигацию 2018 года воспользовались 326,6 тыс. человек — это на 2% больше, чем в 2017 году. Об этом ИА «Татар-</w:t>
      </w:r>
      <w:proofErr w:type="spellStart"/>
      <w:r>
        <w:rPr>
          <w:rFonts w:ascii="PT Serif" w:hAnsi="PT Serif"/>
          <w:color w:val="000000"/>
          <w:sz w:val="27"/>
          <w:szCs w:val="27"/>
        </w:rPr>
        <w:t>информ</w:t>
      </w:r>
      <w:proofErr w:type="spellEnd"/>
      <w:r>
        <w:rPr>
          <w:rFonts w:ascii="PT Serif" w:hAnsi="PT Serif"/>
          <w:color w:val="000000"/>
          <w:sz w:val="27"/>
          <w:szCs w:val="27"/>
        </w:rPr>
        <w:t>» сообщил заместитель министра транспорта и дорожного хозяйства РТ Андрей Егоров.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«Речной транспорт в этом году дает рост на 2%», – сказал спикер. Он добавил, что Татарстан – один из немногих субъектов России, где сохранились социально-значимые речные пассажирские перевозки. «В будущем году будут сохранены и будут дальше развиваться. При поддержке Президента республики идет модернизация флота», – заявил Егоров.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Так, по его словам, в 2015-2016 годах были модернизированы скоростные теплоходы «Метеор-249» («Вячеслав Каргин») и «Метеор-212» («Владимир Нефедов»). «У них очень неплохие технико-экономические и финансовые показатели», – заметил замминистра.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Он также отметил, что в этом году завершена модернизация двух скоростных теплоходов: «Метеор-240» («Геннадий </w:t>
      </w:r>
      <w:proofErr w:type="spellStart"/>
      <w:r>
        <w:rPr>
          <w:rFonts w:ascii="PT Serif" w:hAnsi="PT Serif"/>
          <w:color w:val="000000"/>
          <w:sz w:val="27"/>
          <w:szCs w:val="27"/>
        </w:rPr>
        <w:t>Куклев</w:t>
      </w:r>
      <w:proofErr w:type="spellEnd"/>
      <w:r>
        <w:rPr>
          <w:rFonts w:ascii="PT Serif" w:hAnsi="PT Serif"/>
          <w:color w:val="000000"/>
          <w:sz w:val="27"/>
          <w:szCs w:val="27"/>
        </w:rPr>
        <w:t>») и «Восход-51». Они будут задействованы на регулярных экскурсионных рейсах в Болгар и Свияжск.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«Теперь на линии четыре скоростных судна, которые полностью восстановлены, – три “Метеора” и один “Восход”. На следующий год они будут работать на направлении Болгар – Свияжск, это наши культурно-исторические точки, которые притягивают жителей и туристов. Три “Метеора” будут ходить в Болгар, а “Восход” – в Свияжск», – подчеркнул Егоров.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«</w:t>
      </w:r>
      <w:proofErr w:type="spellStart"/>
      <w:r>
        <w:rPr>
          <w:rFonts w:ascii="PT Serif" w:hAnsi="PT Serif"/>
          <w:color w:val="000000"/>
          <w:sz w:val="27"/>
          <w:szCs w:val="27"/>
        </w:rPr>
        <w:t>Зеленодольский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завод начал изготовление первого экспериментального судна, которое сможет заходить в акваторию реки Казанка, – это “Чайка”. Он взял на себя обязательство представить его к 30 августа, ко Дню республики. В перспективе оно будет обслуживать акваторию Казанки с выходом на Волгу, на Свияжск», – резюмировал он.</w:t>
      </w:r>
    </w:p>
    <w:p w:rsidR="00227147" w:rsidRDefault="00227147" w:rsidP="00227147">
      <w:pPr>
        <w:pStyle w:val="a4"/>
        <w:shd w:val="clear" w:color="auto" w:fill="FFFFFF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Пригородные пассажирские перевозки в Татарстане осуществляют судоходные компании «</w:t>
      </w:r>
      <w:proofErr w:type="spellStart"/>
      <w:r>
        <w:rPr>
          <w:rFonts w:ascii="PT Serif" w:hAnsi="PT Serif"/>
          <w:color w:val="000000"/>
          <w:sz w:val="27"/>
          <w:szCs w:val="27"/>
        </w:rPr>
        <w:t>Татфлот</w:t>
      </w:r>
      <w:proofErr w:type="spellEnd"/>
      <w:r>
        <w:rPr>
          <w:rFonts w:ascii="PT Serif" w:hAnsi="PT Serif"/>
          <w:color w:val="000000"/>
          <w:sz w:val="27"/>
          <w:szCs w:val="27"/>
        </w:rPr>
        <w:t>» и «Производственное объединение нерудных материалов “Набережные Челны”». </w:t>
      </w:r>
    </w:p>
    <w:p w:rsidR="00335559" w:rsidRDefault="00227147" w:rsidP="00227147">
      <w:hyperlink r:id="rId4" w:history="1">
        <w:r w:rsidRPr="000B100D">
          <w:rPr>
            <w:rStyle w:val="a3"/>
          </w:rPr>
          <w:t>https://kazved.ru/article/93407.aspx?utm_source=yxnews&amp;utm_medium=desktop</w:t>
        </w:r>
      </w:hyperlink>
    </w:p>
    <w:sectPr w:rsidR="003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227147"/>
    <w:rsid w:val="003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ved.ru/article/93407.aspx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2018-12-25T09:10:00Z</dcterms:created>
  <dcterms:modified xsi:type="dcterms:W3CDTF">2018-12-25T09:11:00Z</dcterms:modified>
</cp:coreProperties>
</file>