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82" w:rsidRDefault="00911182" w:rsidP="00911182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>
        <w:rPr>
          <w:rFonts w:ascii="Noto Serif" w:hAnsi="Noto Serif"/>
          <w:bCs w:val="0"/>
          <w:color w:val="2C3E50"/>
          <w:sz w:val="24"/>
          <w:szCs w:val="24"/>
        </w:rPr>
        <w:t>Интерне</w:t>
      </w:r>
      <w:r w:rsidR="00137EF7">
        <w:rPr>
          <w:rFonts w:ascii="Noto Serif" w:hAnsi="Noto Serif"/>
          <w:bCs w:val="0"/>
          <w:color w:val="2C3E50"/>
          <w:sz w:val="24"/>
          <w:szCs w:val="24"/>
        </w:rPr>
        <w:t>т</w:t>
      </w:r>
      <w:bookmarkStart w:id="0" w:name="_GoBack"/>
      <w:bookmarkEnd w:id="0"/>
      <w:r>
        <w:rPr>
          <w:rFonts w:ascii="Noto Serif" w:hAnsi="Noto Serif"/>
          <w:bCs w:val="0"/>
          <w:color w:val="2C3E50"/>
          <w:sz w:val="24"/>
          <w:szCs w:val="24"/>
        </w:rPr>
        <w:t>-издание «Реальное время»</w:t>
      </w:r>
    </w:p>
    <w:p w:rsidR="00911182" w:rsidRDefault="00911182" w:rsidP="00911182">
      <w:pPr>
        <w:pStyle w:val="1"/>
        <w:shd w:val="clear" w:color="auto" w:fill="FFFFFF"/>
        <w:spacing w:before="0" w:line="240" w:lineRule="auto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>
        <w:rPr>
          <w:rFonts w:ascii="Noto Serif" w:hAnsi="Noto Serif"/>
          <w:bCs w:val="0"/>
          <w:color w:val="2C3E50"/>
          <w:sz w:val="24"/>
          <w:szCs w:val="24"/>
        </w:rPr>
        <w:t>В Татарстане проектирование новой дороги с мостом через Каму могут начать в 2019 году</w:t>
      </w:r>
    </w:p>
    <w:p w:rsidR="00911182" w:rsidRDefault="00911182" w:rsidP="00911182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hyperlink r:id="rId4" w:history="1">
        <w:r>
          <w:rPr>
            <w:rStyle w:val="a3"/>
            <w:rFonts w:ascii="PT Sans Caption" w:hAnsi="PT Sans Caption"/>
            <w:color w:val="808589"/>
            <w:sz w:val="20"/>
            <w:szCs w:val="20"/>
            <w:bdr w:val="none" w:sz="0" w:space="0" w:color="auto" w:frame="1"/>
          </w:rPr>
          <w:t>18:34, 13.11.2018</w:t>
        </w:r>
      </w:hyperlink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 2019 году может начаться проектирование новой дороги в обход Набережных Челнов и Нижнекамска с мостом через Каму в районе села Соколка.</w:t>
      </w:r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«Если все будет хорошо, то на следующий год получим финансирование, начнется проектирование, а возможно, через год — строительство», — рассказал министр транспорта и дорожного хозяйства РТ Ленар Сафин на брифинге в кабмине.</w:t>
      </w:r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Министр уточнил, что в настоящее время на этой территории уже ведутся изыскательские работы.</w:t>
      </w:r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Ленар Сафин также рассказал, что Федеральное дорожное агентство уже внесло этот проект автодороги с мостовым переходом в схему территориального планирования с завершением строительства до 2024 года.</w:t>
      </w:r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По его словам, предполагается строительство 90 км автомобильной дороги первой технической категории с мостовым переходом, передает ИА «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Татар-информ</w:t>
        </w:r>
      </w:hyperlink>
      <w:r>
        <w:rPr>
          <w:rFonts w:ascii="Noto Sans regular" w:hAnsi="Noto Sans regular"/>
          <w:color w:val="333333"/>
          <w:sz w:val="23"/>
          <w:szCs w:val="23"/>
        </w:rPr>
        <w:t>».</w:t>
      </w:r>
    </w:p>
    <w:p w:rsidR="00911182" w:rsidRDefault="00911182" w:rsidP="00911182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Ранее сообщалось, что стоимость объекта в ценах 2018 года </w:t>
      </w:r>
      <w:hyperlink r:id="rId6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оценивается</w:t>
        </w:r>
      </w:hyperlink>
      <w:r>
        <w:rPr>
          <w:rFonts w:ascii="Noto Sans regular" w:hAnsi="Noto Sans regular"/>
          <w:color w:val="333333"/>
          <w:sz w:val="23"/>
          <w:szCs w:val="23"/>
        </w:rPr>
        <w:t> в 71,4 млрд рублей. На первом этапе решено строить участок в 14 км стоимостью 21,4 млрд рублей.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 :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https://realnoevremya.ru/news/120025-v-tatarstane-proektirovanie-novoy-dorogi-s-mostom-cherez-kamu-mogut-nachat-v-2019-godu</w:t>
        </w:r>
      </w:hyperlink>
    </w:p>
    <w:p w:rsidR="00911182" w:rsidRDefault="00911182" w:rsidP="00911182">
      <w:pPr>
        <w:pStyle w:val="a4"/>
        <w:textAlignment w:val="baseline"/>
        <w:rPr>
          <w:color w:val="333333"/>
          <w:sz w:val="23"/>
          <w:szCs w:val="23"/>
        </w:rPr>
      </w:pPr>
    </w:p>
    <w:p w:rsidR="00EA4845" w:rsidRDefault="00EA4845" w:rsidP="003C3004"/>
    <w:p w:rsidR="00C67864" w:rsidRPr="00C67864" w:rsidRDefault="00C67864" w:rsidP="00C67864"/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F757E"/>
    <w:rsid w:val="00712A15"/>
    <w:rsid w:val="00723636"/>
    <w:rsid w:val="00746F43"/>
    <w:rsid w:val="0076379A"/>
    <w:rsid w:val="007D12CD"/>
    <w:rsid w:val="007E0410"/>
    <w:rsid w:val="007E7948"/>
    <w:rsid w:val="007F51B1"/>
    <w:rsid w:val="0080603C"/>
    <w:rsid w:val="00811E9B"/>
    <w:rsid w:val="00824958"/>
    <w:rsid w:val="008345C6"/>
    <w:rsid w:val="008517B1"/>
    <w:rsid w:val="008C503B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lnoevremya.ru/news/120025-v-tatarstane-proektirovanie-novoy-dorogi-s-mostom-cherez-kamu-mogut-nachat-v-2019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noevremya.ru/articles/102042-tatarstan-oboydetsya-bez-gchp-dlya-obezdnoy-i-mosta-cherez-kamu" TargetMode="External"/><Relationship Id="rId5" Type="http://schemas.openxmlformats.org/officeDocument/2006/relationships/hyperlink" Target="https://www.tatar-inform.ru/news/2018/11/13/632996/" TargetMode="External"/><Relationship Id="rId4" Type="http://schemas.openxmlformats.org/officeDocument/2006/relationships/hyperlink" Target="https://realnoevremya.ru/news/archive/13.11.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155</cp:revision>
  <dcterms:created xsi:type="dcterms:W3CDTF">2018-10-04T14:49:00Z</dcterms:created>
  <dcterms:modified xsi:type="dcterms:W3CDTF">2018-11-15T12:40:00Z</dcterms:modified>
</cp:coreProperties>
</file>