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0E" w:rsidRPr="00BB7A0E" w:rsidRDefault="00BB7A0E" w:rsidP="00BB7A0E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 w:rsidRPr="00BB7A0E">
        <w:rPr>
          <w:rFonts w:ascii="Arial" w:hAnsi="Arial" w:cs="Arial"/>
          <w:b/>
          <w:color w:val="293239"/>
          <w:sz w:val="21"/>
          <w:szCs w:val="21"/>
        </w:rPr>
        <w:t>Газета «Республика Татарстан»</w:t>
      </w:r>
    </w:p>
    <w:p w:rsidR="00BB7A0E" w:rsidRPr="00BB7A0E" w:rsidRDefault="00BB7A0E" w:rsidP="00BB7A0E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BB7A0E">
        <w:rPr>
          <w:rFonts w:ascii="Arial" w:hAnsi="Arial" w:cs="Arial"/>
          <w:b/>
          <w:color w:val="293239"/>
          <w:sz w:val="21"/>
          <w:szCs w:val="21"/>
        </w:rPr>
        <w:t xml:space="preserve">В Казани, на отремонтированном участке улицы Воровского, установили 40 дорожных знаков   </w:t>
      </w:r>
    </w:p>
    <w:bookmarkEnd w:id="0"/>
    <w:p w:rsidR="00BB7A0E" w:rsidRDefault="00BB7A0E" w:rsidP="00BB7A0E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proofErr w:type="gramStart"/>
      <w:r>
        <w:rPr>
          <w:rFonts w:ascii="Arial" w:hAnsi="Arial" w:cs="Arial"/>
          <w:color w:val="293239"/>
          <w:sz w:val="21"/>
          <w:szCs w:val="21"/>
        </w:rPr>
        <w:t>Дата:09.11.2018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</w:t>
      </w:r>
    </w:p>
    <w:p w:rsidR="00EA4845" w:rsidRPr="00BB7A0E" w:rsidRDefault="00BB7A0E" w:rsidP="00BB7A0E">
      <w:r>
        <w:rPr>
          <w:rFonts w:ascii="Arial" w:hAnsi="Arial" w:cs="Arial"/>
          <w:color w:val="293239"/>
          <w:sz w:val="21"/>
          <w:szCs w:val="21"/>
        </w:rPr>
        <w:t>В рамках федерального приоритетного проекта «Безопасные и качественные дороги» в Казани отремонтирована улица Воровского на участке от улицы Короленко до проспекта Ибрагимова протяженностью 774 м, сообщает министерство транспорта и дорожного хозяйства РТ. В ходе ремонта на общей площади 8 512 кв. м уложен новый слой покрытия из высокоплотной асфальтобетонной смеси ЩМА-20, установлены 84 погонных метра барьерных ограждений, 40 дорожных знаков, нанесена дорожная разметка и заменены бортовые камни. Генеральным подрядчиком работ является ООО «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Волгадорстрой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». Улица названа в память о российском революционере, публицисте и дипломате Вацлаве Воровском.  Она длится с запада на восток на протяжении нескольких километров от улицы Профессора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Мухамедьярова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до улицы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Адоратского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. Улица не имеет сообщения городского транспорта, тем не менее сюда можно доехать с перпендикулярных улиц Декабристов, Короленко,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Адоратского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, проспектов Ибрагимова и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Амирхана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. Рядом расположено метро «Северный вокзал».   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4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http://rt-online.ru/v-kazani-na-otremontirovannom-uchastke-ulitse-vorovskogo-ustanovili-40-dorozhnyh-znakov/</w:t>
        </w:r>
      </w:hyperlink>
    </w:p>
    <w:sectPr w:rsidR="00EA4845" w:rsidRPr="00BB7A0E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95466"/>
    <w:rsid w:val="000A0A71"/>
    <w:rsid w:val="000A3D17"/>
    <w:rsid w:val="000E0B8B"/>
    <w:rsid w:val="000E6B5F"/>
    <w:rsid w:val="001252F9"/>
    <w:rsid w:val="001474C9"/>
    <w:rsid w:val="001478FB"/>
    <w:rsid w:val="001609DA"/>
    <w:rsid w:val="001937FB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310264"/>
    <w:rsid w:val="003302C0"/>
    <w:rsid w:val="00372619"/>
    <w:rsid w:val="00382888"/>
    <w:rsid w:val="00396526"/>
    <w:rsid w:val="003C0178"/>
    <w:rsid w:val="003E1F70"/>
    <w:rsid w:val="003E3825"/>
    <w:rsid w:val="00424C8E"/>
    <w:rsid w:val="00451277"/>
    <w:rsid w:val="0048279F"/>
    <w:rsid w:val="00483B46"/>
    <w:rsid w:val="004A4239"/>
    <w:rsid w:val="004A54BD"/>
    <w:rsid w:val="00524053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60EB7"/>
    <w:rsid w:val="006666B5"/>
    <w:rsid w:val="00675035"/>
    <w:rsid w:val="00677BE1"/>
    <w:rsid w:val="006848A5"/>
    <w:rsid w:val="00712A15"/>
    <w:rsid w:val="00723636"/>
    <w:rsid w:val="00746F43"/>
    <w:rsid w:val="007E0410"/>
    <w:rsid w:val="007E7948"/>
    <w:rsid w:val="007F51B1"/>
    <w:rsid w:val="0080603C"/>
    <w:rsid w:val="00811E9B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A4872"/>
    <w:rsid w:val="009D3C61"/>
    <w:rsid w:val="009E2338"/>
    <w:rsid w:val="009E35A6"/>
    <w:rsid w:val="00A049A6"/>
    <w:rsid w:val="00A11131"/>
    <w:rsid w:val="00A52C8F"/>
    <w:rsid w:val="00AB601A"/>
    <w:rsid w:val="00AF4504"/>
    <w:rsid w:val="00B31DCE"/>
    <w:rsid w:val="00B43743"/>
    <w:rsid w:val="00B63CAB"/>
    <w:rsid w:val="00B751CF"/>
    <w:rsid w:val="00BA6B27"/>
    <w:rsid w:val="00BB7A0E"/>
    <w:rsid w:val="00BF4A53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54335"/>
    <w:rsid w:val="00F66295"/>
    <w:rsid w:val="00FA590F"/>
    <w:rsid w:val="00FD605A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t-online.ru/v-kazani-na-otremontirovannom-uchastke-ulitse-vorovskogo-ustanovili-40-dorozhnyh-zna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126</cp:revision>
  <dcterms:created xsi:type="dcterms:W3CDTF">2018-10-04T14:49:00Z</dcterms:created>
  <dcterms:modified xsi:type="dcterms:W3CDTF">2018-11-09T09:49:00Z</dcterms:modified>
</cp:coreProperties>
</file>