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B5" w:rsidRDefault="006666B5" w:rsidP="006666B5">
      <w:pPr>
        <w:pStyle w:val="1"/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color w:val="444444"/>
          <w:sz w:val="24"/>
          <w:szCs w:val="24"/>
        </w:rPr>
        <w:t>ИА «Татар-информ»</w:t>
      </w:r>
    </w:p>
    <w:p w:rsidR="00F54335" w:rsidRPr="003128A1" w:rsidRDefault="00F54335" w:rsidP="00F54335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3128A1">
        <w:rPr>
          <w:rFonts w:ascii="inherit" w:hAnsi="inherit"/>
          <w:sz w:val="24"/>
          <w:szCs w:val="24"/>
        </w:rPr>
        <w:t>В Казани отремонтировали участок улицы Воровского протяженностью 774 м</w:t>
      </w:r>
    </w:p>
    <w:bookmarkEnd w:id="0"/>
    <w:p w:rsidR="00F54335" w:rsidRDefault="00F54335" w:rsidP="00F54335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Во время ремонта установлены барьерные ограждения и дорожные знаки.</w:t>
      </w:r>
    </w:p>
    <w:p w:rsidR="00F54335" w:rsidRDefault="00F54335" w:rsidP="00F5433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9 ноября, «Татар-информ»). В Казани отремонтирован участок улицы Воровского от улицы Короленко до проспекта Ибрагимова протяженностью 774 м, сообщает Миндортранс РТ.</w:t>
      </w:r>
    </w:p>
    <w:p w:rsidR="00F54335" w:rsidRDefault="00F54335" w:rsidP="00F5433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На площади 8,5 тыс. кв. м уложен новый слой дорожного покрытия из высокоплотной асфальтобетонной смеси. «Установлены 84 погонных метра барьерных ограждений, 40 дорожных знаков, нанесена разметка и заменены бортовые камни», — отмечается в сообщении министерства.</w:t>
      </w:r>
    </w:p>
    <w:p w:rsidR="00F54335" w:rsidRDefault="00F54335" w:rsidP="00F5433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Ремонтные работы выполнены по федеральному приоритетному проекту «Безопасные и качественные дороги», который реализуется в Казанской агломерации с прошлого года.</w:t>
      </w:r>
    </w:p>
    <w:p w:rsidR="00F54335" w:rsidRDefault="00F54335" w:rsidP="00F5433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Улица названа в честь российского революционера, публициста и дипломата Вацлава Воровского.</w:t>
      </w:r>
    </w:p>
    <w:p w:rsidR="00F54335" w:rsidRDefault="00F54335" w:rsidP="00F5433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https://www.tatar-inform.ru/news/2018/11/09/632651/</w:t>
        </w:r>
      </w:hyperlink>
    </w:p>
    <w:p w:rsidR="00EA4845" w:rsidRPr="006666B5" w:rsidRDefault="00EA4845" w:rsidP="00F54335">
      <w:pPr>
        <w:pStyle w:val="1"/>
        <w:shd w:val="clear" w:color="auto" w:fill="FFFFFF"/>
        <w:spacing w:before="0" w:line="240" w:lineRule="auto"/>
      </w:pPr>
    </w:p>
    <w:sectPr w:rsidR="00EA4845" w:rsidRPr="006666B5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96526"/>
    <w:rsid w:val="003C0178"/>
    <w:rsid w:val="003E1F70"/>
    <w:rsid w:val="003E3825"/>
    <w:rsid w:val="00424C8E"/>
    <w:rsid w:val="00451277"/>
    <w:rsid w:val="0048279F"/>
    <w:rsid w:val="00483B46"/>
    <w:rsid w:val="004A4239"/>
    <w:rsid w:val="004A54BD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E0410"/>
    <w:rsid w:val="007E7948"/>
    <w:rsid w:val="007F51B1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52C8F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1/09/632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125</cp:revision>
  <dcterms:created xsi:type="dcterms:W3CDTF">2018-10-04T14:49:00Z</dcterms:created>
  <dcterms:modified xsi:type="dcterms:W3CDTF">2018-11-09T09:47:00Z</dcterms:modified>
</cp:coreProperties>
</file>