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9B" w:rsidRPr="00811E9B" w:rsidRDefault="00811E9B" w:rsidP="00811E9B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 w:rsidRPr="00811E9B">
        <w:rPr>
          <w:rFonts w:ascii="Arial" w:hAnsi="Arial" w:cs="Arial"/>
          <w:b/>
          <w:color w:val="293239"/>
          <w:sz w:val="21"/>
          <w:szCs w:val="21"/>
        </w:rPr>
        <w:t xml:space="preserve">Газета «Республика Татарстан» </w:t>
      </w:r>
    </w:p>
    <w:p w:rsidR="00C27ACE" w:rsidRPr="00EA4238" w:rsidRDefault="00C27ACE" w:rsidP="00C27ACE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EA4238">
        <w:rPr>
          <w:rFonts w:ascii="Arial" w:hAnsi="Arial" w:cs="Arial"/>
          <w:b/>
          <w:color w:val="293239"/>
          <w:sz w:val="21"/>
          <w:szCs w:val="21"/>
        </w:rPr>
        <w:t xml:space="preserve">В Алексеевском районе открыли отремонтированный мост через реку Малый Черемшан     </w:t>
      </w:r>
    </w:p>
    <w:bookmarkEnd w:id="0"/>
    <w:p w:rsidR="00811E9B" w:rsidRPr="00C27ACE" w:rsidRDefault="00C27ACE" w:rsidP="00C27ACE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Дата:16.10.2018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Arial" w:hAnsi="Arial" w:cs="Arial"/>
          <w:color w:val="293239"/>
          <w:sz w:val="21"/>
          <w:szCs w:val="21"/>
        </w:rPr>
        <w:br/>
        <w:t xml:space="preserve">После ремонта с опережением срока введен в эксплуатацию мост через реку Малый Черемшан на автомобильной дороге Билярск-Святой Ключ в Алексеевском районе.  Мост, длиной 94,6 м и шириной 9 м, ремонтировали с июня, сообщает пресс-служба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  Как рассказал главный инженер генподрядчика ООО «Мостовик» Владимир Пермяков, при проведении ремонтных работ на объекте применены современные инновационные материалы. В частности, был использован литой асфальтобетон в нижнем слое покрытия, что обеспечит дополнительную гидроизоляцию мостового полотна, продлевая эксплуатационные сроки сооружения.  Также вдоль моста построены тротуары с композитным перильным ограждением. Отмечается, что изделия из композитных материалов не подвержены коррозии, не требуют окрашивания при выполнении работ по содержанию, их срок эксплуатации достигает 50 лет.   Фото</w:t>
      </w:r>
      <w:r w:rsidRPr="00C27ACE">
        <w:rPr>
          <w:rFonts w:ascii="Arial" w:hAnsi="Arial" w:cs="Arial"/>
          <w:color w:val="293239"/>
          <w:sz w:val="21"/>
          <w:szCs w:val="21"/>
          <w:lang w:val="en-US"/>
        </w:rPr>
        <w:t xml:space="preserve">: mindortrans.tatarstan.ru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Дата</w:t>
      </w:r>
      <w:r w:rsidRPr="00C27ACE">
        <w:rPr>
          <w:rFonts w:ascii="Arial" w:hAnsi="Arial" w:cs="Arial"/>
          <w:color w:val="293239"/>
          <w:sz w:val="21"/>
          <w:szCs w:val="21"/>
          <w:lang w:val="en-US"/>
        </w:rPr>
        <w:t>:16.10.2018</w:t>
      </w:r>
      <w:proofErr w:type="gramEnd"/>
      <w:r w:rsidRPr="00C27ACE">
        <w:rPr>
          <w:rFonts w:ascii="Arial" w:hAnsi="Arial" w:cs="Arial"/>
          <w:color w:val="293239"/>
          <w:sz w:val="21"/>
          <w:szCs w:val="21"/>
          <w:lang w:val="en-US"/>
        </w:rPr>
        <w:t xml:space="preserve"> </w:t>
      </w:r>
      <w:r w:rsidRPr="00C27ACE">
        <w:rPr>
          <w:rFonts w:ascii="Arial" w:hAnsi="Arial" w:cs="Arial"/>
          <w:color w:val="293239"/>
          <w:sz w:val="21"/>
          <w:szCs w:val="21"/>
          <w:lang w:val="en-US"/>
        </w:rPr>
        <w:br/>
      </w:r>
      <w:r w:rsidRPr="00C27ACE">
        <w:rPr>
          <w:rFonts w:ascii="Arial" w:hAnsi="Arial" w:cs="Arial"/>
          <w:color w:val="293239"/>
          <w:sz w:val="21"/>
          <w:szCs w:val="21"/>
          <w:lang w:val="en-US"/>
        </w:rPr>
        <w:br/>
      </w:r>
      <w:r>
        <w:rPr>
          <w:rFonts w:ascii="Arial" w:hAnsi="Arial" w:cs="Arial"/>
          <w:color w:val="293239"/>
          <w:sz w:val="21"/>
          <w:szCs w:val="21"/>
        </w:rPr>
        <w:t>Источник</w:t>
      </w:r>
      <w:r w:rsidRPr="00C27ACE">
        <w:rPr>
          <w:rFonts w:ascii="Arial" w:hAnsi="Arial" w:cs="Arial"/>
          <w:color w:val="293239"/>
          <w:sz w:val="21"/>
          <w:szCs w:val="21"/>
          <w:lang w:val="en-US"/>
        </w:rPr>
        <w:t>: </w:t>
      </w:r>
      <w:hyperlink r:id="rId4" w:history="1">
        <w:r w:rsidRPr="00C27ACE">
          <w:rPr>
            <w:rStyle w:val="a3"/>
            <w:rFonts w:ascii="Arial" w:hAnsi="Arial" w:cs="Arial"/>
            <w:color w:val="952A2E"/>
            <w:sz w:val="21"/>
            <w:szCs w:val="21"/>
            <w:u w:val="none"/>
            <w:lang w:val="en-US"/>
          </w:rPr>
          <w:t>http://rt-online.ru/v-alekseevskom-rajone-otkryli-otremontirovannyj-most-cherez-reku-malyj-cheremshan/</w:t>
        </w:r>
      </w:hyperlink>
      <w:r w:rsidR="00811E9B" w:rsidRPr="00C27ACE">
        <w:rPr>
          <w:rFonts w:ascii="Arial" w:hAnsi="Arial" w:cs="Arial"/>
          <w:color w:val="293239"/>
          <w:sz w:val="21"/>
          <w:szCs w:val="21"/>
          <w:lang w:val="en-US"/>
        </w:rPr>
        <w:br/>
      </w:r>
    </w:p>
    <w:p w:rsidR="00EA4845" w:rsidRPr="00C27ACE" w:rsidRDefault="00EA4845" w:rsidP="00811E9B">
      <w:pPr>
        <w:rPr>
          <w:lang w:val="en-US"/>
        </w:rPr>
      </w:pPr>
    </w:p>
    <w:sectPr w:rsidR="00EA4845" w:rsidRPr="00C27AC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48279F"/>
    <w:rsid w:val="00524053"/>
    <w:rsid w:val="006066B7"/>
    <w:rsid w:val="00614B38"/>
    <w:rsid w:val="006848A5"/>
    <w:rsid w:val="007E0410"/>
    <w:rsid w:val="00811E9B"/>
    <w:rsid w:val="008345C6"/>
    <w:rsid w:val="008C503B"/>
    <w:rsid w:val="008E284F"/>
    <w:rsid w:val="00944C4F"/>
    <w:rsid w:val="009A4872"/>
    <w:rsid w:val="009E2338"/>
    <w:rsid w:val="00A11131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alekseevskom-rajone-otkryli-otremontirovannyj-most-cherez-reku-malyj-cheremsh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54</cp:revision>
  <dcterms:created xsi:type="dcterms:W3CDTF">2018-10-04T14:49:00Z</dcterms:created>
  <dcterms:modified xsi:type="dcterms:W3CDTF">2018-10-16T12:19:00Z</dcterms:modified>
</cp:coreProperties>
</file>