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F0" w:rsidRDefault="00D343F0" w:rsidP="00D343F0">
      <w:pPr>
        <w:pStyle w:val="1"/>
        <w:shd w:val="clear" w:color="auto" w:fill="FFFFFF"/>
        <w:spacing w:before="30" w:after="45" w:line="240" w:lineRule="auto"/>
        <w:textAlignment w:val="top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Портал К</w:t>
      </w:r>
      <w:r w:rsidRPr="00D343F0">
        <w:rPr>
          <w:sz w:val="24"/>
          <w:szCs w:val="24"/>
        </w:rPr>
        <w:t>azan.bezformata.ru</w:t>
      </w:r>
    </w:p>
    <w:p w:rsidR="008C503B" w:rsidRPr="005E23CA" w:rsidRDefault="008C503B" w:rsidP="008C503B">
      <w:pPr>
        <w:pStyle w:val="1"/>
        <w:shd w:val="clear" w:color="auto" w:fill="FFFFFF"/>
        <w:spacing w:before="30" w:after="45" w:line="375" w:lineRule="atLeast"/>
        <w:textAlignment w:val="top"/>
        <w:rPr>
          <w:sz w:val="24"/>
          <w:szCs w:val="24"/>
        </w:rPr>
      </w:pPr>
      <w:r w:rsidRPr="005E23CA">
        <w:rPr>
          <w:sz w:val="24"/>
          <w:szCs w:val="24"/>
        </w:rPr>
        <w:t xml:space="preserve">Введена в эксплуатацию новая дорога </w:t>
      </w:r>
      <w:proofErr w:type="spellStart"/>
      <w:r w:rsidRPr="005E23CA">
        <w:rPr>
          <w:sz w:val="24"/>
          <w:szCs w:val="24"/>
        </w:rPr>
        <w:t>Кузнечиха</w:t>
      </w:r>
      <w:proofErr w:type="spellEnd"/>
      <w:r w:rsidRPr="005E23CA">
        <w:rPr>
          <w:sz w:val="24"/>
          <w:szCs w:val="24"/>
        </w:rPr>
        <w:t xml:space="preserve">-Верхнее </w:t>
      </w:r>
      <w:proofErr w:type="spellStart"/>
      <w:r w:rsidRPr="005E23CA">
        <w:rPr>
          <w:sz w:val="24"/>
          <w:szCs w:val="24"/>
        </w:rPr>
        <w:t>Калчурино</w:t>
      </w:r>
      <w:proofErr w:type="spellEnd"/>
      <w:r w:rsidRPr="005E23CA">
        <w:rPr>
          <w:sz w:val="24"/>
          <w:szCs w:val="24"/>
        </w:rPr>
        <w:t xml:space="preserve"> в Спасском и </w:t>
      </w:r>
      <w:proofErr w:type="spellStart"/>
      <w:r w:rsidRPr="005E23CA">
        <w:rPr>
          <w:sz w:val="24"/>
          <w:szCs w:val="24"/>
        </w:rPr>
        <w:t>Алькеевском</w:t>
      </w:r>
      <w:proofErr w:type="spellEnd"/>
      <w:r w:rsidRPr="005E23CA">
        <w:rPr>
          <w:sz w:val="24"/>
          <w:szCs w:val="24"/>
        </w:rPr>
        <w:t xml:space="preserve"> районах</w:t>
      </w:r>
    </w:p>
    <w:bookmarkEnd w:id="0"/>
    <w:p w:rsidR="008C503B" w:rsidRDefault="008C503B" w:rsidP="008C503B">
      <w:pPr>
        <w:pStyle w:val="a4"/>
        <w:shd w:val="clear" w:color="auto" w:fill="FFFFFF"/>
        <w:spacing w:line="300" w:lineRule="atLeast"/>
        <w:textAlignment w:val="top"/>
        <w:rPr>
          <w:rFonts w:ascii="Arial" w:hAnsi="Arial" w:cs="Arial"/>
          <w:color w:val="222222"/>
          <w:sz w:val="21"/>
          <w:szCs w:val="21"/>
        </w:rPr>
      </w:pPr>
      <w:r w:rsidRPr="005E23CA">
        <w:rPr>
          <w:rFonts w:ascii="Arial" w:hAnsi="Arial" w:cs="Arial"/>
          <w:color w:val="222222"/>
          <w:sz w:val="21"/>
          <w:szCs w:val="21"/>
        </w:rPr>
        <w:t>12.10.2018 14:49</w:t>
      </w:r>
    </w:p>
    <w:p w:rsidR="008C503B" w:rsidRDefault="008C503B" w:rsidP="008C503B">
      <w:pPr>
        <w:pStyle w:val="a4"/>
        <w:shd w:val="clear" w:color="auto" w:fill="FFFFFF"/>
        <w:spacing w:line="300" w:lineRule="atLeas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Дорога протяженностью почти 12 км объединила три села -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Кузнечиха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 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Спасском районе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Катюшино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Верхнее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Калчурино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Алькеевском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  Дорога построена в рамках федеральной целевой программы "</w:t>
      </w:r>
      <w:r>
        <w:rPr>
          <w:rStyle w:val="a5"/>
          <w:rFonts w:ascii="Arial" w:hAnsi="Arial" w:cs="Arial"/>
          <w:color w:val="222222"/>
          <w:sz w:val="21"/>
          <w:szCs w:val="21"/>
        </w:rPr>
        <w:t>Устойчивое развитие сельских территорий на 2014-2017 годы и на период до 2020 года</w:t>
      </w:r>
      <w:r>
        <w:rPr>
          <w:rFonts w:ascii="Arial" w:hAnsi="Arial" w:cs="Arial"/>
          <w:color w:val="222222"/>
          <w:sz w:val="21"/>
          <w:szCs w:val="21"/>
        </w:rPr>
        <w:t>". </w:t>
      </w:r>
      <w:r>
        <w:rPr>
          <w:rFonts w:ascii="Arial" w:hAnsi="Arial" w:cs="Arial"/>
          <w:color w:val="222222"/>
          <w:sz w:val="21"/>
          <w:szCs w:val="21"/>
        </w:rPr>
        <w:br/>
        <w:t xml:space="preserve">          До строительства жителям приходилось добираться к друг другу по объездной дороге в 130 км и время в пути составляло 2 часа, а теперь на это уходит всего 20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минут.  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  <w:t xml:space="preserve">          Покрытие дороги выполнено из щебеночно-песчаной смеси.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Она  относится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 пятой технической категории с шириной проезжей части 6 м и двумя полосами движения. На протяжении всего нового участка дороги установлены 11 водопропускных труб. </w:t>
      </w:r>
      <w:r>
        <w:rPr>
          <w:rFonts w:ascii="Arial" w:hAnsi="Arial" w:cs="Arial"/>
          <w:color w:val="222222"/>
          <w:sz w:val="21"/>
          <w:szCs w:val="21"/>
        </w:rPr>
        <w:br/>
        <w:t>          Проектировщиком является ООО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"http://kazan.bezformata.ru/word/spetcdorproekt/1343941/" \o "Спецдорпроект"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sz w:val="21"/>
          <w:szCs w:val="21"/>
        </w:rPr>
        <w:t>Спецдорпроект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", подрядчик - ОАО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"http://kazan.bezformata.ru/word/alekseevskdorstroj/358179/" \o "Алексеевскдорстрой"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sz w:val="21"/>
          <w:szCs w:val="21"/>
        </w:rPr>
        <w:t>Алексеевскдорстрой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".</w:t>
      </w:r>
    </w:p>
    <w:p w:rsidR="008C503B" w:rsidRDefault="008C503B" w:rsidP="008C503B">
      <w:pPr>
        <w:pStyle w:val="a4"/>
        <w:shd w:val="clear" w:color="auto" w:fill="FFFFFF"/>
        <w:spacing w:line="300" w:lineRule="atLeast"/>
        <w:textAlignment w:val="top"/>
        <w:rPr>
          <w:rFonts w:ascii="Arial" w:hAnsi="Arial" w:cs="Arial"/>
          <w:color w:val="222222"/>
          <w:sz w:val="21"/>
          <w:szCs w:val="21"/>
        </w:rPr>
      </w:pPr>
      <w:hyperlink r:id="rId4" w:history="1">
        <w:r w:rsidRPr="00370C54">
          <w:rPr>
            <w:rStyle w:val="a3"/>
            <w:rFonts w:ascii="Arial" w:hAnsi="Arial" w:cs="Arial"/>
            <w:sz w:val="21"/>
            <w:szCs w:val="21"/>
          </w:rPr>
          <w:t>http://kazan.bezformata.ru/listnews/doroga-kuznechiha-verhnee-kalchurino/70231236/</w:t>
        </w:r>
      </w:hyperlink>
    </w:p>
    <w:p w:rsidR="00EA4845" w:rsidRPr="008345C6" w:rsidRDefault="00EA4845" w:rsidP="00A11131"/>
    <w:sectPr w:rsidR="00EA4845" w:rsidRPr="008345C6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C0178"/>
    <w:rsid w:val="003E1F70"/>
    <w:rsid w:val="0048279F"/>
    <w:rsid w:val="00524053"/>
    <w:rsid w:val="006066B7"/>
    <w:rsid w:val="007E0410"/>
    <w:rsid w:val="008345C6"/>
    <w:rsid w:val="008C503B"/>
    <w:rsid w:val="008E284F"/>
    <w:rsid w:val="00944C4F"/>
    <w:rsid w:val="009A4872"/>
    <w:rsid w:val="009E2338"/>
    <w:rsid w:val="00A11131"/>
    <w:rsid w:val="00AF4504"/>
    <w:rsid w:val="00B31DCE"/>
    <w:rsid w:val="00B43743"/>
    <w:rsid w:val="00BF4A53"/>
    <w:rsid w:val="00C61F66"/>
    <w:rsid w:val="00CB634B"/>
    <w:rsid w:val="00CB6570"/>
    <w:rsid w:val="00CC4877"/>
    <w:rsid w:val="00D32EA8"/>
    <w:rsid w:val="00D343F0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.bezformata.ru/listnews/doroga-kuznechiha-verhnee-kalchurino/70231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45</cp:revision>
  <dcterms:created xsi:type="dcterms:W3CDTF">2018-10-04T14:49:00Z</dcterms:created>
  <dcterms:modified xsi:type="dcterms:W3CDTF">2018-10-15T08:11:00Z</dcterms:modified>
</cp:coreProperties>
</file>