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C6" w:rsidRPr="008345C6" w:rsidRDefault="008345C6" w:rsidP="008345C6">
      <w:pPr>
        <w:pStyle w:val="1"/>
        <w:shd w:val="clear" w:color="auto" w:fill="FFFFFF"/>
        <w:spacing w:before="0" w:after="15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8345C6">
        <w:rPr>
          <w:rFonts w:ascii="Times New Roman" w:hAnsi="Times New Roman" w:cs="Times New Roman"/>
          <w:color w:val="auto"/>
          <w:sz w:val="24"/>
          <w:szCs w:val="24"/>
        </w:rPr>
        <w:t>ИА «</w:t>
      </w:r>
      <w:proofErr w:type="spellStart"/>
      <w:r w:rsidRPr="008345C6">
        <w:rPr>
          <w:rFonts w:ascii="Times New Roman" w:hAnsi="Times New Roman" w:cs="Times New Roman"/>
          <w:color w:val="auto"/>
          <w:sz w:val="24"/>
          <w:szCs w:val="24"/>
        </w:rPr>
        <w:t>ДорИнфо</w:t>
      </w:r>
      <w:proofErr w:type="spellEnd"/>
      <w:r w:rsidRPr="008345C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474C9" w:rsidRPr="003A7C87" w:rsidRDefault="001474C9" w:rsidP="001474C9">
      <w:pPr>
        <w:pStyle w:val="1"/>
        <w:shd w:val="clear" w:color="auto" w:fill="FFFFFF"/>
        <w:spacing w:before="0" w:after="150" w:line="240" w:lineRule="auto"/>
        <w:rPr>
          <w:rFonts w:ascii="Georgia" w:hAnsi="Georgia" w:cs="Arial"/>
          <w:color w:val="000000"/>
          <w:sz w:val="24"/>
          <w:szCs w:val="24"/>
        </w:rPr>
      </w:pPr>
      <w:r w:rsidRPr="003A7C87">
        <w:rPr>
          <w:rFonts w:ascii="Georgia" w:hAnsi="Georgia" w:cs="Arial"/>
          <w:color w:val="000000"/>
          <w:sz w:val="24"/>
          <w:szCs w:val="24"/>
        </w:rPr>
        <w:t>До конца октября будет закрыт участок трассы Альметьевск - Лениногорск в Татарстане</w:t>
      </w:r>
    </w:p>
    <w:bookmarkEnd w:id="0"/>
    <w:p w:rsidR="001474C9" w:rsidRDefault="001474C9" w:rsidP="001474C9">
      <w:r>
        <w:rPr>
          <w:rStyle w:val="entry-date"/>
          <w:caps/>
          <w:color w:val="ADADAD"/>
          <w:sz w:val="17"/>
          <w:szCs w:val="17"/>
        </w:rPr>
        <w:t>11.10.2018 10:56   </w:t>
      </w:r>
      <w:r>
        <w:rPr>
          <w:caps/>
          <w:noProof/>
          <w:color w:val="ADADAD"/>
          <w:sz w:val="17"/>
          <w:szCs w:val="17"/>
          <w:lang w:eastAsia="ru-RU"/>
        </w:rPr>
        <w:drawing>
          <wp:inline distT="0" distB="0" distL="0" distR="0" wp14:anchorId="7FCDDD6C" wp14:editId="17B466FB">
            <wp:extent cx="132715" cy="93980"/>
            <wp:effectExtent l="0" t="0" r="635" b="1270"/>
            <wp:docPr id="21" name="Рисунок 21" descr="http://dorinfo.ru/bitrix/templates/detailed/images/ey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info.ru/bitrix/templates/detailed/images/eye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try-date"/>
          <w:caps/>
          <w:color w:val="ADADAD"/>
          <w:sz w:val="17"/>
          <w:szCs w:val="17"/>
        </w:rPr>
        <w:t> 64</w:t>
      </w:r>
    </w:p>
    <w:p w:rsidR="001474C9" w:rsidRDefault="001474C9" w:rsidP="001474C9">
      <w:pPr>
        <w:pStyle w:val="a4"/>
        <w:shd w:val="clear" w:color="auto" w:fill="FFFFFF"/>
        <w:spacing w:after="15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Style w:val="a5"/>
          <w:rFonts w:ascii="Arial" w:hAnsi="Arial" w:cs="Arial"/>
          <w:color w:val="1F2829"/>
          <w:sz w:val="26"/>
          <w:szCs w:val="26"/>
        </w:rPr>
        <w:t>Министерство транспорта и дорожного хозяйства Республики Татарстан предупреждает автомобилистов о перекрытии движения на трассе «Альметьевск - Лениногорск» в Альметьевском районе республики. Сообщение об этом размещено на сайте ведомства накануне 10 октября.</w:t>
      </w:r>
    </w:p>
    <w:p w:rsidR="001474C9" w:rsidRDefault="001474C9" w:rsidP="001474C9">
      <w:pPr>
        <w:pStyle w:val="a4"/>
        <w:shd w:val="clear" w:color="auto" w:fill="FFFFFF"/>
        <w:spacing w:after="15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>Закрытие движения на трассе связано с работами по ремонту дорожной одежды. Так, с 10 по 31 октября нельзя проехать на участке с 16-го км по 21-й км. Объехать работы можно по трассе Р-239 «Казань - Оренбург» и по региональной дороге «Лениногорск - Карабаш». На огороженном участке установлены все необходимые знаки, схема объезда согласована с ГИБДД. Водителей просят учитывать информацию о закрытом участке при планировании поездок.</w:t>
      </w:r>
    </w:p>
    <w:p w:rsidR="001474C9" w:rsidRDefault="001474C9" w:rsidP="001474C9">
      <w:pPr>
        <w:pStyle w:val="a4"/>
        <w:shd w:val="clear" w:color="auto" w:fill="FFFFFF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>Напомним, что все работы на объекте </w:t>
      </w:r>
      <w:hyperlink r:id="rId5" w:history="1">
        <w:r>
          <w:rPr>
            <w:rStyle w:val="a3"/>
            <w:rFonts w:ascii="Arial" w:eastAsiaTheme="majorEastAsia" w:hAnsi="Arial" w:cs="Arial"/>
            <w:color w:val="35A76E"/>
            <w:sz w:val="26"/>
            <w:szCs w:val="26"/>
          </w:rPr>
          <w:t>должны завершиться</w:t>
        </w:r>
      </w:hyperlink>
      <w:r>
        <w:rPr>
          <w:rFonts w:ascii="Arial" w:hAnsi="Arial" w:cs="Arial"/>
          <w:color w:val="1F2829"/>
          <w:sz w:val="26"/>
          <w:szCs w:val="26"/>
        </w:rPr>
        <w:t> осенью будущего года.</w:t>
      </w:r>
    </w:p>
    <w:p w:rsidR="001474C9" w:rsidRDefault="001474C9" w:rsidP="001474C9">
      <w:pPr>
        <w:pStyle w:val="a4"/>
        <w:shd w:val="clear" w:color="auto" w:fill="FFFFFF"/>
        <w:rPr>
          <w:rFonts w:ascii="Arial" w:hAnsi="Arial" w:cs="Arial"/>
          <w:color w:val="1F2829"/>
          <w:sz w:val="26"/>
          <w:szCs w:val="26"/>
        </w:rPr>
      </w:pPr>
      <w:hyperlink r:id="rId6" w:history="1">
        <w:r w:rsidRPr="00951D12">
          <w:rPr>
            <w:rStyle w:val="a3"/>
            <w:rFonts w:ascii="Arial" w:hAnsi="Arial" w:cs="Arial"/>
            <w:sz w:val="26"/>
            <w:szCs w:val="26"/>
          </w:rPr>
          <w:t>http://dorinfo.ru/star_detail.php?ELEMENT_ID=68421&amp;utm_source=yxnews&amp;utm_medium=desktop</w:t>
        </w:r>
      </w:hyperlink>
    </w:p>
    <w:p w:rsidR="00EA4845" w:rsidRPr="008345C6" w:rsidRDefault="00EA4845" w:rsidP="008345C6"/>
    <w:sectPr w:rsidR="00EA4845" w:rsidRPr="008345C6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240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E1F70"/>
    <w:rsid w:val="00524053"/>
    <w:rsid w:val="006066B7"/>
    <w:rsid w:val="008345C6"/>
    <w:rsid w:val="008E284F"/>
    <w:rsid w:val="00944C4F"/>
    <w:rsid w:val="009A4872"/>
    <w:rsid w:val="009E2338"/>
    <w:rsid w:val="00AF4504"/>
    <w:rsid w:val="00B31DCE"/>
    <w:rsid w:val="00B43743"/>
    <w:rsid w:val="00C61F66"/>
    <w:rsid w:val="00CB634B"/>
    <w:rsid w:val="00CB6570"/>
    <w:rsid w:val="00D32EA8"/>
    <w:rsid w:val="00D3558E"/>
    <w:rsid w:val="00D65752"/>
    <w:rsid w:val="00DB2E57"/>
    <w:rsid w:val="00EA4845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info.ru/star_detail.php?ELEMENT_ID=68421&amp;utm_source=yxnews&amp;utm_medium=desktop" TargetMode="External"/><Relationship Id="rId5" Type="http://schemas.openxmlformats.org/officeDocument/2006/relationships/hyperlink" Target="http://dorinfo.ru/star_detail.php?ELEMENT_ID=679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34</cp:revision>
  <dcterms:created xsi:type="dcterms:W3CDTF">2018-10-04T14:49:00Z</dcterms:created>
  <dcterms:modified xsi:type="dcterms:W3CDTF">2018-10-11T11:18:00Z</dcterms:modified>
</cp:coreProperties>
</file>