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04" w:rsidRDefault="00AF4504" w:rsidP="00D65752">
      <w:pPr>
        <w:pStyle w:val="a4"/>
        <w:shd w:val="clear" w:color="auto" w:fill="FFFFFF"/>
        <w:spacing w:after="0"/>
        <w:rPr>
          <w:rFonts w:ascii="OpenSans" w:hAnsi="OpenSans"/>
          <w:b/>
          <w:color w:val="000000"/>
        </w:rPr>
      </w:pPr>
      <w:bookmarkStart w:id="0" w:name="_GoBack"/>
      <w:r>
        <w:rPr>
          <w:rFonts w:ascii="OpenSans" w:hAnsi="OpenSans"/>
          <w:b/>
          <w:color w:val="000000"/>
        </w:rPr>
        <w:t>«Комсомольская правда»</w:t>
      </w:r>
    </w:p>
    <w:p w:rsidR="00D65752" w:rsidRPr="004C3FF4" w:rsidRDefault="00D65752" w:rsidP="00D65752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r w:rsidRPr="004C3FF4">
        <w:rPr>
          <w:rFonts w:ascii="OpenSans" w:hAnsi="OpenSans"/>
          <w:color w:val="000000"/>
          <w:sz w:val="24"/>
          <w:szCs w:val="24"/>
        </w:rPr>
        <w:t>В Татарстане отремонтировали мост через реку Меша</w:t>
      </w:r>
    </w:p>
    <w:bookmarkEnd w:id="0"/>
    <w:p w:rsidR="00D65752" w:rsidRDefault="00D65752" w:rsidP="00D65752">
      <w:pPr>
        <w:spacing w:line="375" w:lineRule="atLeast"/>
        <w:rPr>
          <w:rFonts w:ascii="OpenSans" w:hAnsi="OpenSans"/>
          <w:color w:val="000000"/>
          <w:sz w:val="23"/>
          <w:szCs w:val="23"/>
        </w:rPr>
      </w:pP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40</w:t>
      </w:r>
      <w:r>
        <w:rPr>
          <w:rFonts w:ascii="OpenSans" w:hAnsi="OpenSans"/>
          <w:color w:val="000000"/>
          <w:sz w:val="23"/>
          <w:szCs w:val="23"/>
        </w:rPr>
        <w:t>2018-10-09 T13:40:27+03:00</w:t>
      </w:r>
    </w:p>
    <w:p w:rsidR="00D65752" w:rsidRDefault="00D65752" w:rsidP="00D65752">
      <w:pPr>
        <w:spacing w:after="0" w:line="240" w:lineRule="auto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На эти цели потратили более 47 миллионов рублей</w:t>
      </w:r>
    </w:p>
    <w:p w:rsidR="00D65752" w:rsidRDefault="00D65752" w:rsidP="00D65752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 Сабинском районе </w:t>
      </w:r>
      <w:r>
        <w:rPr>
          <w:rStyle w:val="resh-link"/>
          <w:rFonts w:ascii="OpenSans" w:hAnsi="OpenSans"/>
          <w:color w:val="000000"/>
          <w:sz w:val="23"/>
          <w:szCs w:val="23"/>
        </w:rPr>
        <w:t>Татарстана</w:t>
      </w:r>
      <w:r>
        <w:rPr>
          <w:rFonts w:ascii="OpenSans" w:hAnsi="OpenSans"/>
          <w:color w:val="000000"/>
          <w:sz w:val="23"/>
          <w:szCs w:val="23"/>
        </w:rPr>
        <w:t> провели реконструкцию моста через реку Меша на автодороге </w:t>
      </w:r>
      <w:r>
        <w:rPr>
          <w:rStyle w:val="resh-link"/>
          <w:rFonts w:ascii="OpenSans" w:hAnsi="OpenSans"/>
          <w:color w:val="000000"/>
          <w:sz w:val="23"/>
          <w:szCs w:val="23"/>
        </w:rPr>
        <w:t>Казань</w:t>
      </w:r>
      <w:r>
        <w:rPr>
          <w:rFonts w:ascii="OpenSans" w:hAnsi="OpenSans"/>
          <w:color w:val="000000"/>
          <w:sz w:val="23"/>
          <w:szCs w:val="23"/>
        </w:rPr>
        <w:t xml:space="preserve"> — Шемордан. На эти цели потратили 47 миллионов 722 тысячи рублей. Протяженность нового объекта, расположенного около села </w:t>
      </w:r>
      <w:proofErr w:type="spellStart"/>
      <w:r>
        <w:rPr>
          <w:rFonts w:ascii="OpenSans" w:hAnsi="OpenSans"/>
          <w:color w:val="000000"/>
          <w:sz w:val="23"/>
          <w:szCs w:val="23"/>
        </w:rPr>
        <w:t>Измя</w:t>
      </w:r>
      <w:proofErr w:type="spellEnd"/>
      <w:r>
        <w:rPr>
          <w:rFonts w:ascii="OpenSans" w:hAnsi="OpenSans"/>
          <w:color w:val="000000"/>
          <w:sz w:val="23"/>
          <w:szCs w:val="23"/>
        </w:rPr>
        <w:t>, около 25 метров. В сутки по этому мосту проезжает порядка тысячи машин.</w:t>
      </w:r>
    </w:p>
    <w:p w:rsidR="00D65752" w:rsidRPr="004C3FF4" w:rsidRDefault="00D65752" w:rsidP="00D65752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Старый мост был аварийным, опоры с трещинами. Любая ненормативная нагрузка могла привести к его разрушению. А это сразу повлекло бы за собой разрыв движения между значимыми районами – </w:t>
      </w:r>
      <w:proofErr w:type="spellStart"/>
      <w:r>
        <w:rPr>
          <w:rFonts w:ascii="OpenSans" w:hAnsi="OpenSans"/>
          <w:color w:val="000000"/>
          <w:sz w:val="23"/>
          <w:szCs w:val="23"/>
        </w:rPr>
        <w:t>Кукморским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, </w:t>
      </w:r>
      <w:proofErr w:type="spellStart"/>
      <w:r>
        <w:rPr>
          <w:rFonts w:ascii="OpenSans" w:hAnsi="OpenSans"/>
          <w:color w:val="000000"/>
          <w:sz w:val="23"/>
          <w:szCs w:val="23"/>
        </w:rPr>
        <w:t>Балтасинским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и Сабинским с выходом на трассу М7.</w:t>
      </w:r>
      <w:r>
        <w:rPr>
          <w:rFonts w:ascii="Arial" w:hAnsi="Arial" w:cs="Arial"/>
          <w:color w:val="FFFFFF"/>
          <w:sz w:val="18"/>
          <w:szCs w:val="18"/>
        </w:rPr>
        <w:t>а 12</w:t>
      </w:r>
    </w:p>
    <w:p w:rsidR="00D65752" w:rsidRDefault="00D65752" w:rsidP="00D65752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Во время реконструкции рядом был установлен временный мост, по которому осуществлялось движение транспорта. Особенность нового моста связана со спецификой его строительства. Здесь мост пересекает реку не перпендикулярно, а по диагонали, под углом 45 градусов. Это было требование экологов, чтобы не нарушать устье реки.</w:t>
      </w:r>
    </w:p>
    <w:p w:rsidR="00D65752" w:rsidRDefault="00D65752" w:rsidP="00D65752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hyperlink r:id="rId4" w:history="1">
        <w:r w:rsidRPr="0039799E">
          <w:rPr>
            <w:rStyle w:val="a3"/>
            <w:rFonts w:ascii="OpenSans" w:hAnsi="OpenSans"/>
            <w:sz w:val="23"/>
            <w:szCs w:val="23"/>
          </w:rPr>
          <w:t>https://www.kazan.kp.ru/online/news/3260231/</w:t>
        </w:r>
      </w:hyperlink>
    </w:p>
    <w:p w:rsidR="000014D9" w:rsidRDefault="000014D9" w:rsidP="000014D9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EA4845" w:rsidRPr="00D32EA8" w:rsidRDefault="00B43743" w:rsidP="0008240B">
      <w:pPr>
        <w:pStyle w:val="a4"/>
        <w:shd w:val="clear" w:color="auto" w:fill="FFFFFF"/>
        <w:spacing w:after="0"/>
      </w:pPr>
      <w:r w:rsidRPr="00D32EA8">
        <w:rPr>
          <w:rFonts w:ascii="Arial" w:hAnsi="Arial" w:cs="Arial"/>
          <w:color w:val="293239"/>
          <w:sz w:val="21"/>
          <w:szCs w:val="21"/>
        </w:rPr>
        <w:br/>
      </w:r>
    </w:p>
    <w:sectPr w:rsidR="00EA4845" w:rsidRPr="00D32EA8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240B"/>
    <w:rsid w:val="000E6B5F"/>
    <w:rsid w:val="001F1B5A"/>
    <w:rsid w:val="0021730F"/>
    <w:rsid w:val="00290767"/>
    <w:rsid w:val="002E6EA8"/>
    <w:rsid w:val="003E1F70"/>
    <w:rsid w:val="00524053"/>
    <w:rsid w:val="006066B7"/>
    <w:rsid w:val="008E284F"/>
    <w:rsid w:val="00944C4F"/>
    <w:rsid w:val="009E2338"/>
    <w:rsid w:val="00AF4504"/>
    <w:rsid w:val="00B31DCE"/>
    <w:rsid w:val="00B43743"/>
    <w:rsid w:val="00C61F66"/>
    <w:rsid w:val="00CB634B"/>
    <w:rsid w:val="00CB6570"/>
    <w:rsid w:val="00D32EA8"/>
    <w:rsid w:val="00D3558E"/>
    <w:rsid w:val="00D65752"/>
    <w:rsid w:val="00DB2E57"/>
    <w:rsid w:val="00EA4845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an.kp.ru/online/news/3260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27</cp:revision>
  <dcterms:created xsi:type="dcterms:W3CDTF">2018-10-04T14:49:00Z</dcterms:created>
  <dcterms:modified xsi:type="dcterms:W3CDTF">2018-10-10T12:33:00Z</dcterms:modified>
</cp:coreProperties>
</file>