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A8" w:rsidRDefault="00D32EA8" w:rsidP="00D32EA8">
      <w:pPr>
        <w:pStyle w:val="1"/>
        <w:shd w:val="clear" w:color="auto" w:fill="FFFFFF"/>
        <w:spacing w:before="0" w:line="240" w:lineRule="auto"/>
        <w:rPr>
          <w:rStyle w:val="h-span-bold"/>
          <w:rFonts w:ascii="Arial" w:hAnsi="Arial" w:cs="Arial"/>
          <w:color w:val="222222"/>
          <w:sz w:val="24"/>
          <w:szCs w:val="24"/>
        </w:rPr>
      </w:pPr>
      <w:bookmarkStart w:id="0" w:name="_GoBack"/>
      <w:r w:rsidRPr="00D32EA8">
        <w:rPr>
          <w:rStyle w:val="h-span-bold"/>
          <w:rFonts w:ascii="Arial" w:hAnsi="Arial" w:cs="Arial"/>
          <w:color w:val="222222"/>
          <w:sz w:val="24"/>
          <w:szCs w:val="24"/>
        </w:rPr>
        <w:t>Портал «</w:t>
      </w:r>
      <w:proofErr w:type="spellStart"/>
      <w:r w:rsidRPr="00D32EA8">
        <w:rPr>
          <w:rStyle w:val="h-span-bold"/>
          <w:rFonts w:ascii="Arial" w:hAnsi="Arial" w:cs="Arial"/>
          <w:color w:val="222222"/>
          <w:sz w:val="24"/>
          <w:szCs w:val="24"/>
        </w:rPr>
        <w:t>Татцентр</w:t>
      </w:r>
      <w:proofErr w:type="spellEnd"/>
      <w:r w:rsidRPr="00D32EA8">
        <w:rPr>
          <w:rStyle w:val="h-span-bold"/>
          <w:rFonts w:ascii="Arial" w:hAnsi="Arial" w:cs="Arial"/>
          <w:color w:val="222222"/>
          <w:sz w:val="24"/>
          <w:szCs w:val="24"/>
        </w:rPr>
        <w:t>»</w:t>
      </w:r>
    </w:p>
    <w:p w:rsidR="00D32EA8" w:rsidRPr="000B3AE7" w:rsidRDefault="00D32EA8" w:rsidP="00D32EA8">
      <w:pPr>
        <w:pStyle w:val="1"/>
        <w:shd w:val="clear" w:color="auto" w:fill="FFFFFF"/>
        <w:spacing w:before="0" w:line="240" w:lineRule="auto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0B3AE7">
        <w:rPr>
          <w:rStyle w:val="h-span-bold"/>
          <w:rFonts w:ascii="Arial" w:hAnsi="Arial" w:cs="Arial"/>
          <w:color w:val="222222"/>
          <w:sz w:val="24"/>
          <w:szCs w:val="24"/>
        </w:rPr>
        <w:t>В Казани отремонтировали ул. Искра в Советском районе</w:t>
      </w:r>
    </w:p>
    <w:bookmarkEnd w:id="0"/>
    <w:p w:rsidR="00D32EA8" w:rsidRDefault="00D32EA8" w:rsidP="00D32EA8">
      <w:pPr>
        <w:shd w:val="clear" w:color="auto" w:fill="FFFFFF"/>
        <w:spacing w:after="0" w:line="240" w:lineRule="auto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10 Октября 2018, 07:00</w:t>
      </w:r>
    </w:p>
    <w:p w:rsidR="00D32EA8" w:rsidRDefault="00D32EA8" w:rsidP="00D32EA8">
      <w:pPr>
        <w:pStyle w:val="a4"/>
        <w:shd w:val="clear" w:color="auto" w:fill="FFFFFF"/>
        <w:spacing w:after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Установлением 600 метров барьерных ограждений завершился ремонт ул. Искра в Советском районе Казани. В ходе ремонта уложен новый слой асфальтобетона и заменены 4 дорожных знака.</w:t>
      </w:r>
    </w:p>
    <w:p w:rsidR="00D32EA8" w:rsidRDefault="00D32EA8" w:rsidP="00D32EA8">
      <w:pPr>
        <w:pStyle w:val="a4"/>
        <w:shd w:val="clear" w:color="auto" w:fill="FFFFFF"/>
        <w:spacing w:after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 xml:space="preserve">Ремонт, начатый в конце июля, выполнялся в рамках приоритетного </w:t>
      </w:r>
      <w:proofErr w:type="spellStart"/>
      <w:proofErr w:type="gramStart"/>
      <w:r>
        <w:rPr>
          <w:rFonts w:ascii="Roboto" w:hAnsi="Roboto"/>
          <w:color w:val="222222"/>
          <w:sz w:val="26"/>
          <w:szCs w:val="26"/>
        </w:rPr>
        <w:t>проекта«</w:t>
      </w:r>
      <w:proofErr w:type="gramEnd"/>
      <w:r>
        <w:rPr>
          <w:rFonts w:ascii="Roboto" w:hAnsi="Roboto"/>
          <w:color w:val="222222"/>
          <w:sz w:val="26"/>
          <w:szCs w:val="26"/>
        </w:rPr>
        <w:t>Безопасные</w:t>
      </w:r>
      <w:proofErr w:type="spellEnd"/>
      <w:r>
        <w:rPr>
          <w:rFonts w:ascii="Roboto" w:hAnsi="Roboto"/>
          <w:color w:val="222222"/>
          <w:sz w:val="26"/>
          <w:szCs w:val="26"/>
        </w:rPr>
        <w:t xml:space="preserve"> и качественные дороги», сообщает </w:t>
      </w:r>
      <w:proofErr w:type="spellStart"/>
      <w:r>
        <w:rPr>
          <w:rFonts w:ascii="Roboto" w:hAnsi="Roboto"/>
          <w:color w:val="222222"/>
          <w:sz w:val="26"/>
          <w:szCs w:val="26"/>
        </w:rPr>
        <w:t>минтранспорта</w:t>
      </w:r>
      <w:proofErr w:type="spellEnd"/>
      <w:r>
        <w:rPr>
          <w:rFonts w:ascii="Roboto" w:hAnsi="Roboto"/>
          <w:color w:val="222222"/>
          <w:sz w:val="26"/>
          <w:szCs w:val="26"/>
        </w:rPr>
        <w:t> РТ.</w:t>
      </w:r>
    </w:p>
    <w:p w:rsidR="00D32EA8" w:rsidRDefault="00D32EA8" w:rsidP="00D32EA8">
      <w:pPr>
        <w:pStyle w:val="a4"/>
        <w:shd w:val="clear" w:color="auto" w:fill="FFFFFF"/>
        <w:spacing w:after="0"/>
        <w:rPr>
          <w:rFonts w:ascii="Roboto" w:hAnsi="Roboto"/>
          <w:color w:val="222222"/>
          <w:sz w:val="26"/>
          <w:szCs w:val="26"/>
        </w:rPr>
      </w:pPr>
      <w:r>
        <w:rPr>
          <w:rFonts w:ascii="Roboto" w:hAnsi="Roboto"/>
          <w:color w:val="222222"/>
          <w:sz w:val="26"/>
          <w:szCs w:val="26"/>
        </w:rPr>
        <w:t>На ремонт дорог в Казани в 2018 году направят </w:t>
      </w:r>
      <w:hyperlink r:id="rId4" w:tgtFrame="_blank" w:history="1">
        <w:r>
          <w:rPr>
            <w:rStyle w:val="a3"/>
            <w:rFonts w:ascii="Roboto" w:eastAsiaTheme="majorEastAsia" w:hAnsi="Roboto"/>
            <w:color w:val="3F8EFC"/>
          </w:rPr>
          <w:t>5,5 млрд рублей</w:t>
        </w:r>
      </w:hyperlink>
      <w:r>
        <w:rPr>
          <w:rFonts w:ascii="Roboto" w:hAnsi="Roboto"/>
          <w:color w:val="222222"/>
          <w:sz w:val="26"/>
          <w:szCs w:val="26"/>
        </w:rPr>
        <w:t>.</w:t>
      </w:r>
    </w:p>
    <w:p w:rsidR="00D32EA8" w:rsidRDefault="00D32EA8" w:rsidP="00D32EA8">
      <w:pPr>
        <w:pStyle w:val="a4"/>
        <w:shd w:val="clear" w:color="auto" w:fill="FFFFFF"/>
        <w:spacing w:after="0"/>
        <w:rPr>
          <w:rFonts w:ascii="Roboto" w:hAnsi="Roboto"/>
          <w:color w:val="222222"/>
          <w:sz w:val="26"/>
          <w:szCs w:val="26"/>
        </w:rPr>
      </w:pPr>
      <w:hyperlink r:id="rId5" w:history="1">
        <w:r w:rsidRPr="007E0146">
          <w:rPr>
            <w:rStyle w:val="a3"/>
            <w:rFonts w:ascii="Roboto" w:hAnsi="Roboto"/>
            <w:sz w:val="26"/>
            <w:szCs w:val="26"/>
          </w:rPr>
          <w:t>http://tatcenter.ru/news/339673/</w:t>
        </w:r>
      </w:hyperlink>
    </w:p>
    <w:p w:rsidR="00EA4845" w:rsidRPr="00D32EA8" w:rsidRDefault="00B43743" w:rsidP="00B43743">
      <w:r w:rsidRPr="00D32EA8">
        <w:rPr>
          <w:rFonts w:ascii="Arial" w:hAnsi="Arial" w:cs="Arial"/>
          <w:color w:val="293239"/>
          <w:sz w:val="21"/>
          <w:szCs w:val="21"/>
        </w:rPr>
        <w:br/>
      </w:r>
    </w:p>
    <w:sectPr w:rsidR="00EA4845" w:rsidRPr="00D32EA8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1F1B5A"/>
    <w:rsid w:val="0021730F"/>
    <w:rsid w:val="00290767"/>
    <w:rsid w:val="002E6EA8"/>
    <w:rsid w:val="006066B7"/>
    <w:rsid w:val="008E284F"/>
    <w:rsid w:val="00944C4F"/>
    <w:rsid w:val="009E2338"/>
    <w:rsid w:val="00B31DCE"/>
    <w:rsid w:val="00B43743"/>
    <w:rsid w:val="00C61F66"/>
    <w:rsid w:val="00CB634B"/>
    <w:rsid w:val="00CB6570"/>
    <w:rsid w:val="00D32EA8"/>
    <w:rsid w:val="00D3558E"/>
    <w:rsid w:val="00DB2E57"/>
    <w:rsid w:val="00E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  <w:style w:type="character" w:styleId="a5">
    <w:name w:val="Strong"/>
    <w:basedOn w:val="a0"/>
    <w:uiPriority w:val="22"/>
    <w:qFormat/>
    <w:rsid w:val="00944C4F"/>
    <w:rPr>
      <w:b/>
      <w:bCs/>
    </w:rPr>
  </w:style>
  <w:style w:type="character" w:customStyle="1" w:styleId="bold">
    <w:name w:val="bold"/>
    <w:basedOn w:val="a0"/>
    <w:rsid w:val="00D3558E"/>
  </w:style>
  <w:style w:type="character" w:customStyle="1" w:styleId="resh-link">
    <w:name w:val="resh-link"/>
    <w:basedOn w:val="a0"/>
    <w:rsid w:val="00D3558E"/>
  </w:style>
  <w:style w:type="character" w:customStyle="1" w:styleId="h-span-bold">
    <w:name w:val="h-span-bold"/>
    <w:basedOn w:val="a0"/>
    <w:rsid w:val="002E6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center.ru/news/339673/" TargetMode="External"/><Relationship Id="rId4" Type="http://schemas.openxmlformats.org/officeDocument/2006/relationships/hyperlink" Target="http://tatcenter.ru/news/v-2018-godu-na-remont-dorog-v-kazani-vydelyat-5-5-mlrd-rub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18</cp:revision>
  <dcterms:created xsi:type="dcterms:W3CDTF">2018-10-04T14:49:00Z</dcterms:created>
  <dcterms:modified xsi:type="dcterms:W3CDTF">2018-10-10T08:57:00Z</dcterms:modified>
</cp:coreProperties>
</file>