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B5A" w:rsidRDefault="001F1B5A" w:rsidP="001F1B5A">
      <w:pPr>
        <w:rPr>
          <w:b/>
        </w:rPr>
      </w:pPr>
      <w:bookmarkStart w:id="0" w:name="_GoBack"/>
      <w:r>
        <w:rPr>
          <w:b/>
        </w:rPr>
        <w:t>ИА «Татар-</w:t>
      </w:r>
      <w:proofErr w:type="spellStart"/>
      <w:r>
        <w:rPr>
          <w:b/>
        </w:rPr>
        <w:t>информ</w:t>
      </w:r>
      <w:proofErr w:type="spellEnd"/>
      <w:r>
        <w:rPr>
          <w:b/>
        </w:rPr>
        <w:t>»</w:t>
      </w:r>
    </w:p>
    <w:p w:rsidR="001F1B5A" w:rsidRPr="007F207A" w:rsidRDefault="001F1B5A" w:rsidP="001F1B5A">
      <w:pPr>
        <w:rPr>
          <w:b/>
        </w:rPr>
      </w:pPr>
      <w:r w:rsidRPr="007F207A">
        <w:rPr>
          <w:b/>
        </w:rPr>
        <w:t xml:space="preserve">Глава исполкома </w:t>
      </w:r>
      <w:proofErr w:type="spellStart"/>
      <w:r w:rsidRPr="007F207A">
        <w:rPr>
          <w:b/>
        </w:rPr>
        <w:t>Атнинского</w:t>
      </w:r>
      <w:proofErr w:type="spellEnd"/>
      <w:r w:rsidRPr="007F207A">
        <w:rPr>
          <w:b/>
        </w:rPr>
        <w:t xml:space="preserve"> района РТ рассказал, как изменилась жизнь местных жителей после появления в муниципалитете двух новых дорог.</w:t>
      </w:r>
    </w:p>
    <w:bookmarkEnd w:id="0"/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(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Атнинский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район, 6 октября, «Татар-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информ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», Надежда Гордеева). Строительство двух новых дорог в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Атнинском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районе Татарстана повлияет на социально-экономическое состояние муниципалитета. Об этом журналистам во время пресс-тура по объектам дорожного хозяйства РТ заявил руководитель исполкома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Атнинского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района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Фарит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Нуриев.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Реконструкция автодороги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Кшклово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–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Кзыл-Утар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началась в прошлом году и завершилась в текущем. Работы были проведены на сумму более 85 млн рублей.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«Эта дорога имеет социальное значение. Раньше жители особенно в дождливую погоду сталкивались с проблемами из-за того, что не могли доехать, например, до больницы. Второй важный аспект – экономический. В начале 2016 года к нам присоединились три хозяйства Арского района, бывшие хозяйства “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Вамина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”. Одно находится рядом с деревней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Кзыл-Утар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. Прямая дорога между хозяйствами значительно уменьшает затраты», – отметил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Фарит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Нуриев.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 его словам, реконструкция автодороги затянулась на два года из-за строительства в ее составе моста длиной 32 м. «Раньше здесь был деревянный мост, его силами хозяйств постоянно ремонтировали, но он был аварийный. Поэтому старый мост снесли и построили новый. Дорога имеет переходный тип покрытия. В будущем на нее можно будет положить асфальт, но сейчас для количества жителей менее 100 человек достаточно такой дороги», – рассказал собеседник журналистов.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Эксплуатация дорог с переходным типом покрытия обходится гораздо дешевле, чем с асфальтобетонным, добавил начальник отдела содержания мостовых сооружений «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Главтатдортранса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» Айрат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Галиуллин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«То есть не надо делать ямочный ремонт, можно посыпать щебень, и дорога снова в хорошем состоянии. Очень большой расход приходится на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пескосоляную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смесь. Зимой дороги с переходным типом покрытия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пескосоляной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смесью обрабатывать не надо, скользкость не образуется. А дороги с асфальтобетонным покрытием должны обрабатываться весь зимний период, идет большой расход соли. Плюс экология. Например, в Скандинавии вблизи водоемов вообще запрещено солью обрабатывать дороги, только горячим песком. Мы еще до этого не дошли», – констатировал он.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О том, что отсутствие новой дороги создавало большие трудности, подтвердил житель деревни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Кзыл-Утар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Айрат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Кашапов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>. «Сложности были с передвижением. Из-за грязи весной и осенью на легковой машине невозможно было проехать. Я сам вожу машину. Мы были согласны на то, чтобы дорогу продолжили хотя бы до деревни, не верили, что такой мост построят. А в продолжение моста еще 1,5 км сделали. Появилась дорога из щебеночно-песчаной смеси, и мы очень рады. Все жители довольны», – поделился он.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Не меньшую радость у жителей Арского и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Атнинского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районов вызвало появление новой автодороги Арск – Большая Атня – Старый Кишит протяженностью 5 км, которую построили в поле. Ее строительство обошлось почти в 135 млн рублей.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«В поле убрали растительный слой, нанесли дорожное основание, сделали дорогу с нуля. Жители давно о ней просили, но не было возможности построить, так как с деревнями Арского района наш муниципалитет не связан. После того, как в 2016 году к нам присоединились три хозяйства Арского района, руководство республики одобрило. Дорогу построили в течение этого года. Теперь у наших жителей нет проблем с тем, как доехать до Атни, а там и до Казани. Это лучше, чем ездить через Арск, они сократили путь», – подчеркнул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Фарит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Нуриев.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Жительница села Старый Кишит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Гульфия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Габитова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заверила, что «раньше даже в соседнюю деревню попасть было мучением». «Наши отцы и деды добирались на тракторах», – заметила она.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 xml:space="preserve">В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Атнинском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районе также провели капремонт 2 км автодороги Каменка – Дубьязы – Большая Атня. На ремонтные работы было затрачено 44,7 млн рублей. «Сделали дорогу безопасной. На ней часто случались аварии из-за плохой видимости», – уточнил </w:t>
      </w:r>
      <w:proofErr w:type="spellStart"/>
      <w:r>
        <w:rPr>
          <w:rFonts w:ascii="GothamProRegular" w:hAnsi="GothamProRegular"/>
          <w:color w:val="333333"/>
          <w:sz w:val="21"/>
          <w:szCs w:val="21"/>
        </w:rPr>
        <w:t>Фарит</w:t>
      </w:r>
      <w:proofErr w:type="spellEnd"/>
      <w:r>
        <w:rPr>
          <w:rFonts w:ascii="GothamProRegular" w:hAnsi="GothamProRegular"/>
          <w:color w:val="333333"/>
          <w:sz w:val="21"/>
          <w:szCs w:val="21"/>
        </w:rPr>
        <w:t xml:space="preserve"> Нуриев.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hyperlink r:id="rId4" w:tgtFrame="_blank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Ранее ИА «Татар-</w:t>
        </w:r>
        <w:proofErr w:type="spellStart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информ</w:t>
        </w:r>
        <w:proofErr w:type="spellEnd"/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» сообщало</w:t>
        </w:r>
      </w:hyperlink>
      <w:r>
        <w:rPr>
          <w:rFonts w:ascii="GothamProRegular" w:hAnsi="GothamProRegular"/>
          <w:color w:val="333333"/>
          <w:sz w:val="21"/>
          <w:szCs w:val="21"/>
        </w:rPr>
        <w:t>, что в республике в этом году по госпрограмме были запланированы строительство и ремонт 2 тыс. 320 дорожных объектов на общую сумму 25,5 млрд рублей. Дорожно-строительные работы близятся к завершению. </w:t>
      </w:r>
    </w:p>
    <w:p w:rsidR="001F1B5A" w:rsidRDefault="001F1B5A" w:rsidP="001F1B5A">
      <w:pPr>
        <w:pStyle w:val="a4"/>
        <w:shd w:val="clear" w:color="auto" w:fill="FFFFFF"/>
        <w:spacing w:after="150"/>
        <w:rPr>
          <w:rFonts w:ascii="GothamProRegular" w:hAnsi="GothamProRegular"/>
          <w:color w:val="333333"/>
          <w:sz w:val="21"/>
          <w:szCs w:val="21"/>
        </w:rPr>
      </w:pPr>
      <w:r>
        <w:rPr>
          <w:rFonts w:ascii="GothamProRegular" w:hAnsi="GothamProRegular"/>
          <w:color w:val="333333"/>
          <w:sz w:val="21"/>
          <w:szCs w:val="21"/>
        </w:rPr>
        <w:t>Подробнее: </w:t>
      </w:r>
      <w:hyperlink r:id="rId5" w:history="1">
        <w:r>
          <w:rPr>
            <w:rStyle w:val="a3"/>
            <w:rFonts w:ascii="GothamProRegular" w:hAnsi="GothamProRegular"/>
            <w:color w:val="00AEEF"/>
            <w:sz w:val="21"/>
            <w:szCs w:val="21"/>
          </w:rPr>
          <w:t>https://www.tatar-inform.ru/news/2018/10/06/629096/</w:t>
        </w:r>
      </w:hyperlink>
    </w:p>
    <w:p w:rsidR="00EA4845" w:rsidRPr="00DB2E57" w:rsidRDefault="00EA4845" w:rsidP="00DB2E57"/>
    <w:sectPr w:rsidR="00EA4845" w:rsidRPr="00DB2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GothamProRegular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70"/>
    <w:rsid w:val="001F1B5A"/>
    <w:rsid w:val="008E284F"/>
    <w:rsid w:val="00CB634B"/>
    <w:rsid w:val="00CB6570"/>
    <w:rsid w:val="00DB2E57"/>
    <w:rsid w:val="00EA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BDB4EA-CA52-42C7-91DC-D506DC76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570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E28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2E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6570"/>
    <w:rPr>
      <w:color w:val="3555B6"/>
      <w:u w:val="single"/>
    </w:rPr>
  </w:style>
  <w:style w:type="paragraph" w:styleId="a4">
    <w:name w:val="Normal (Web)"/>
    <w:basedOn w:val="a"/>
    <w:uiPriority w:val="99"/>
    <w:unhideWhenUsed/>
    <w:rsid w:val="00CB6570"/>
    <w:pPr>
      <w:spacing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E284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DB2E5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DB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tatar-inform.ru/news/2018/10/06/629096/" TargetMode="External"/><Relationship Id="rId4" Type="http://schemas.openxmlformats.org/officeDocument/2006/relationships/hyperlink" Target="https://www.tatar-inform.ru/news/2018/08/28/62433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650</Words>
  <Characters>3708</Characters>
  <Application>Microsoft Office Word</Application>
  <DocSecurity>0</DocSecurity>
  <Lines>30</Lines>
  <Paragraphs>8</Paragraphs>
  <ScaleCrop>false</ScaleCrop>
  <Company/>
  <LinksUpToDate>false</LinksUpToDate>
  <CharactersWithSpaces>4350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5</cp:revision>
  <dcterms:created xsi:type="dcterms:W3CDTF">2018-10-04T14:49:00Z</dcterms:created>
  <dcterms:modified xsi:type="dcterms:W3CDTF">2018-10-08T09:21:00Z</dcterms:modified>
</cp:coreProperties>
</file>