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EF" w:rsidRDefault="00ED1BEF" w:rsidP="00ED1BEF">
      <w:pPr>
        <w:pStyle w:val="1"/>
        <w:shd w:val="clear" w:color="auto" w:fill="FFFFFF"/>
        <w:spacing w:before="0" w:after="150" w:line="240" w:lineRule="auto"/>
        <w:rPr>
          <w:rFonts w:ascii="Georgia" w:hAnsi="Georgia" w:cs="Arial"/>
          <w:color w:val="000000"/>
          <w:sz w:val="24"/>
          <w:szCs w:val="24"/>
        </w:rPr>
      </w:pPr>
      <w:bookmarkStart w:id="0" w:name="_GoBack"/>
      <w:r>
        <w:rPr>
          <w:rFonts w:ascii="Georgia" w:hAnsi="Georgia" w:cs="Arial"/>
          <w:color w:val="000000"/>
          <w:sz w:val="24"/>
          <w:szCs w:val="24"/>
        </w:rPr>
        <w:t>ИА «</w:t>
      </w:r>
      <w:proofErr w:type="spellStart"/>
      <w:r>
        <w:rPr>
          <w:rFonts w:ascii="Georgia" w:hAnsi="Georgia" w:cs="Arial"/>
          <w:color w:val="000000"/>
          <w:sz w:val="24"/>
          <w:szCs w:val="24"/>
        </w:rPr>
        <w:t>ДорИнфо</w:t>
      </w:r>
      <w:proofErr w:type="spellEnd"/>
      <w:r>
        <w:rPr>
          <w:rFonts w:ascii="Georgia" w:hAnsi="Georgia" w:cs="Arial"/>
          <w:color w:val="000000"/>
          <w:sz w:val="24"/>
          <w:szCs w:val="24"/>
        </w:rPr>
        <w:t>»</w:t>
      </w:r>
    </w:p>
    <w:p w:rsidR="00025C9A" w:rsidRPr="00522AE5" w:rsidRDefault="00025C9A" w:rsidP="00025C9A">
      <w:pPr>
        <w:pStyle w:val="1"/>
        <w:shd w:val="clear" w:color="auto" w:fill="FFFFFF"/>
        <w:spacing w:before="0" w:after="150" w:line="570" w:lineRule="atLeast"/>
        <w:rPr>
          <w:rFonts w:ascii="Georgia" w:hAnsi="Georgia" w:cs="Arial"/>
          <w:color w:val="000000"/>
          <w:sz w:val="24"/>
          <w:szCs w:val="24"/>
        </w:rPr>
      </w:pPr>
      <w:r w:rsidRPr="00522AE5">
        <w:rPr>
          <w:rFonts w:ascii="Georgia" w:hAnsi="Georgia" w:cs="Arial"/>
          <w:color w:val="000000"/>
          <w:sz w:val="24"/>
          <w:szCs w:val="24"/>
        </w:rPr>
        <w:t>По БКД в Казани отремонтировали 11 улиц</w:t>
      </w:r>
    </w:p>
    <w:bookmarkEnd w:id="0"/>
    <w:p w:rsidR="00025C9A" w:rsidRPr="00522AE5" w:rsidRDefault="00025C9A" w:rsidP="00025C9A">
      <w:r>
        <w:rPr>
          <w:rStyle w:val="entry-date"/>
          <w:caps/>
          <w:color w:val="ADADAD"/>
          <w:sz w:val="17"/>
          <w:szCs w:val="17"/>
        </w:rPr>
        <w:t>2</w:t>
      </w:r>
      <w:r w:rsidRPr="00522AE5">
        <w:rPr>
          <w:rStyle w:val="entry-date"/>
          <w:caps/>
          <w:color w:val="ADADAD"/>
          <w:sz w:val="17"/>
          <w:szCs w:val="17"/>
        </w:rPr>
        <w:t>2.06.2018 11:01</w:t>
      </w:r>
      <w:r w:rsidRPr="00522AE5">
        <w:rPr>
          <w:rStyle w:val="entry-date"/>
          <w:caps/>
          <w:color w:val="ADADAD"/>
          <w:sz w:val="17"/>
          <w:szCs w:val="17"/>
          <w:lang w:val="en-US"/>
        </w:rPr>
        <w:t>   </w:t>
      </w:r>
      <w:r>
        <w:rPr>
          <w:caps/>
          <w:noProof/>
          <w:color w:val="ADADAD"/>
          <w:sz w:val="17"/>
          <w:szCs w:val="17"/>
          <w:lang w:eastAsia="ru-RU"/>
        </w:rPr>
        <w:drawing>
          <wp:inline distT="0" distB="0" distL="0" distR="0" wp14:anchorId="14581DD7" wp14:editId="137D848B">
            <wp:extent cx="136525" cy="95250"/>
            <wp:effectExtent l="0" t="0" r="0" b="0"/>
            <wp:docPr id="13" name="Рисунок 13" descr="http://dorinfo.ru.opt-images.1c-bitrix-cdn.ru/bitrix/templates/detailed/images/eye8.png?145691310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rinfo.ru.opt-images.1c-bitrix-cdn.ru/bitrix/templates/detailed/images/eye8.png?14569131017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AE5">
        <w:rPr>
          <w:rStyle w:val="entry-date"/>
          <w:caps/>
          <w:color w:val="ADADAD"/>
          <w:sz w:val="17"/>
          <w:szCs w:val="17"/>
          <w:lang w:val="en-US"/>
        </w:rPr>
        <w:t> </w:t>
      </w:r>
      <w:r w:rsidRPr="00522AE5">
        <w:rPr>
          <w:rStyle w:val="entry-date"/>
          <w:caps/>
          <w:color w:val="ADADAD"/>
          <w:sz w:val="17"/>
          <w:szCs w:val="17"/>
        </w:rPr>
        <w:t>57</w:t>
      </w:r>
    </w:p>
    <w:p w:rsidR="00025C9A" w:rsidRPr="00025C9A" w:rsidRDefault="00025C9A" w:rsidP="00025C9A">
      <w:pPr>
        <w:shd w:val="clear" w:color="auto" w:fill="FFFFFF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fldChar w:fldCharType="begin"/>
      </w:r>
      <w:r w:rsidRPr="00522AE5">
        <w:rPr>
          <w:rFonts w:ascii="Arial" w:hAnsi="Arial" w:cs="Arial"/>
          <w:color w:val="1F2829"/>
          <w:sz w:val="26"/>
          <w:szCs w:val="26"/>
        </w:rPr>
        <w:instrText xml:space="preserve"> 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HYPERLINK</w:instrText>
      </w:r>
      <w:r w:rsidRPr="00522AE5">
        <w:rPr>
          <w:rFonts w:ascii="Arial" w:hAnsi="Arial" w:cs="Arial"/>
          <w:color w:val="1F2829"/>
          <w:sz w:val="26"/>
          <w:szCs w:val="26"/>
        </w:rPr>
        <w:instrText xml:space="preserve"> "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http</w:instrText>
      </w:r>
      <w:r w:rsidRPr="00522AE5">
        <w:rPr>
          <w:rFonts w:ascii="Arial" w:hAnsi="Arial" w:cs="Arial"/>
          <w:color w:val="1F2829"/>
          <w:sz w:val="26"/>
          <w:szCs w:val="26"/>
        </w:rPr>
        <w:instrText>://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dorinfo</w:instrText>
      </w:r>
      <w:r w:rsidRPr="00522AE5">
        <w:rPr>
          <w:rFonts w:ascii="Arial" w:hAnsi="Arial" w:cs="Arial"/>
          <w:color w:val="1F2829"/>
          <w:sz w:val="26"/>
          <w:szCs w:val="26"/>
        </w:rPr>
        <w:instrText>.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ru</w:instrText>
      </w:r>
      <w:r w:rsidRPr="00522AE5">
        <w:rPr>
          <w:rFonts w:ascii="Arial" w:hAnsi="Arial" w:cs="Arial"/>
          <w:color w:val="1F2829"/>
          <w:sz w:val="26"/>
          <w:szCs w:val="26"/>
        </w:rPr>
        <w:instrText>/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upload</w:instrText>
      </w:r>
      <w:r w:rsidRPr="00522AE5">
        <w:rPr>
          <w:rFonts w:ascii="Arial" w:hAnsi="Arial" w:cs="Arial"/>
          <w:color w:val="1F2829"/>
          <w:sz w:val="26"/>
          <w:szCs w:val="26"/>
        </w:rPr>
        <w:instrText>/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iblock</w:instrText>
      </w:r>
      <w:r w:rsidRPr="00522AE5">
        <w:rPr>
          <w:rFonts w:ascii="Arial" w:hAnsi="Arial" w:cs="Arial"/>
          <w:color w:val="1F2829"/>
          <w:sz w:val="26"/>
          <w:szCs w:val="26"/>
        </w:rPr>
        <w:instrText>/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a</w:instrText>
      </w:r>
      <w:r w:rsidRPr="00522AE5">
        <w:rPr>
          <w:rFonts w:ascii="Arial" w:hAnsi="Arial" w:cs="Arial"/>
          <w:color w:val="1F2829"/>
          <w:sz w:val="26"/>
          <w:szCs w:val="26"/>
        </w:rPr>
        <w:instrText>22/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po</w:instrText>
      </w:r>
      <w:r w:rsidRPr="00522AE5">
        <w:rPr>
          <w:rFonts w:ascii="Arial" w:hAnsi="Arial" w:cs="Arial"/>
          <w:color w:val="1F2829"/>
          <w:sz w:val="26"/>
          <w:szCs w:val="26"/>
        </w:rPr>
        <w:instrText>_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bkd</w:instrText>
      </w:r>
      <w:r w:rsidRPr="00522AE5">
        <w:rPr>
          <w:rFonts w:ascii="Arial" w:hAnsi="Arial" w:cs="Arial"/>
          <w:color w:val="1F2829"/>
          <w:sz w:val="26"/>
          <w:szCs w:val="26"/>
        </w:rPr>
        <w:instrText>_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v</w:instrText>
      </w:r>
      <w:r w:rsidRPr="00522AE5">
        <w:rPr>
          <w:rFonts w:ascii="Arial" w:hAnsi="Arial" w:cs="Arial"/>
          <w:color w:val="1F2829"/>
          <w:sz w:val="26"/>
          <w:szCs w:val="26"/>
        </w:rPr>
        <w:instrText>_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kazani</w:instrText>
      </w:r>
      <w:r w:rsidRPr="00522AE5">
        <w:rPr>
          <w:rFonts w:ascii="Arial" w:hAnsi="Arial" w:cs="Arial"/>
          <w:color w:val="1F2829"/>
          <w:sz w:val="26"/>
          <w:szCs w:val="26"/>
        </w:rPr>
        <w:instrText>_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otremontirovali</w:instrText>
      </w:r>
      <w:r w:rsidRPr="00522AE5">
        <w:rPr>
          <w:rFonts w:ascii="Arial" w:hAnsi="Arial" w:cs="Arial"/>
          <w:color w:val="1F2829"/>
          <w:sz w:val="26"/>
          <w:szCs w:val="26"/>
        </w:rPr>
        <w:instrText>_11_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ulits</w:instrText>
      </w:r>
      <w:r w:rsidRPr="00522AE5">
        <w:rPr>
          <w:rFonts w:ascii="Arial" w:hAnsi="Arial" w:cs="Arial"/>
          <w:color w:val="1F2829"/>
          <w:sz w:val="26"/>
          <w:szCs w:val="26"/>
        </w:rPr>
        <w:instrText>_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dorogi</w:instrText>
      </w:r>
      <w:r w:rsidRPr="00522AE5">
        <w:rPr>
          <w:rFonts w:ascii="Arial" w:hAnsi="Arial" w:cs="Arial"/>
          <w:color w:val="1F2829"/>
          <w:sz w:val="26"/>
          <w:szCs w:val="26"/>
        </w:rPr>
        <w:instrText>_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rossii</w:instrText>
      </w:r>
      <w:r w:rsidRPr="00025C9A">
        <w:rPr>
          <w:rFonts w:ascii="Arial" w:hAnsi="Arial" w:cs="Arial"/>
          <w:color w:val="1F2829"/>
          <w:sz w:val="26"/>
          <w:szCs w:val="26"/>
        </w:rPr>
        <w:instrText>.</w:instrText>
      </w:r>
      <w:r w:rsidRPr="00522AE5">
        <w:rPr>
          <w:rFonts w:ascii="Arial" w:hAnsi="Arial" w:cs="Arial"/>
          <w:color w:val="1F2829"/>
          <w:sz w:val="26"/>
          <w:szCs w:val="26"/>
          <w:lang w:val="en-US"/>
        </w:rPr>
        <w:instrText>jpeg</w:instrText>
      </w:r>
      <w:r w:rsidRPr="00025C9A">
        <w:rPr>
          <w:rFonts w:ascii="Arial" w:hAnsi="Arial" w:cs="Arial"/>
          <w:color w:val="1F2829"/>
          <w:sz w:val="26"/>
          <w:szCs w:val="26"/>
        </w:rPr>
        <w:instrText xml:space="preserve">" </w:instrText>
      </w:r>
      <w:r>
        <w:rPr>
          <w:rFonts w:ascii="Arial" w:hAnsi="Arial" w:cs="Arial"/>
          <w:color w:val="1F2829"/>
          <w:sz w:val="26"/>
          <w:szCs w:val="26"/>
        </w:rPr>
        <w:fldChar w:fldCharType="separate"/>
      </w:r>
      <w:r>
        <w:rPr>
          <w:rFonts w:ascii="Arial" w:hAnsi="Arial" w:cs="Arial"/>
          <w:color w:val="1F2829"/>
          <w:sz w:val="26"/>
          <w:szCs w:val="26"/>
        </w:rPr>
        <w:fldChar w:fldCharType="end"/>
      </w:r>
      <w:r>
        <w:rPr>
          <w:rFonts w:ascii="Arial" w:hAnsi="Arial" w:cs="Arial"/>
          <w:b/>
          <w:bCs/>
          <w:color w:val="1F2829"/>
        </w:rPr>
        <w:t>Автор</w:t>
      </w:r>
      <w:r w:rsidRPr="00025C9A">
        <w:rPr>
          <w:rFonts w:ascii="Arial" w:hAnsi="Arial" w:cs="Arial"/>
          <w:b/>
          <w:bCs/>
          <w:color w:val="1F2829"/>
        </w:rPr>
        <w:t xml:space="preserve"> </w:t>
      </w:r>
      <w:r>
        <w:rPr>
          <w:rFonts w:ascii="Arial" w:hAnsi="Arial" w:cs="Arial"/>
          <w:b/>
          <w:bCs/>
          <w:color w:val="1F2829"/>
        </w:rPr>
        <w:t>фото</w:t>
      </w:r>
      <w:r w:rsidRPr="00025C9A">
        <w:rPr>
          <w:rFonts w:ascii="Arial" w:hAnsi="Arial" w:cs="Arial"/>
          <w:b/>
          <w:bCs/>
          <w:color w:val="1F2829"/>
        </w:rPr>
        <w:t>:</w:t>
      </w:r>
      <w:r w:rsidRPr="00522AE5">
        <w:rPr>
          <w:rFonts w:ascii="Arial" w:hAnsi="Arial" w:cs="Arial"/>
          <w:color w:val="1F2829"/>
          <w:lang w:val="en-US"/>
        </w:rPr>
        <w:t> mindortrans</w:t>
      </w:r>
      <w:r w:rsidRPr="00025C9A">
        <w:rPr>
          <w:rFonts w:ascii="Arial" w:hAnsi="Arial" w:cs="Arial"/>
          <w:color w:val="1F2829"/>
        </w:rPr>
        <w:t>.</w:t>
      </w:r>
      <w:r w:rsidRPr="00522AE5">
        <w:rPr>
          <w:rFonts w:ascii="Arial" w:hAnsi="Arial" w:cs="Arial"/>
          <w:color w:val="1F2829"/>
          <w:lang w:val="en-US"/>
        </w:rPr>
        <w:t>tatarstan</w:t>
      </w:r>
      <w:r w:rsidRPr="00025C9A">
        <w:rPr>
          <w:rFonts w:ascii="Arial" w:hAnsi="Arial" w:cs="Arial"/>
          <w:color w:val="1F2829"/>
        </w:rPr>
        <w:t>.</w:t>
      </w:r>
      <w:r w:rsidRPr="00522AE5">
        <w:rPr>
          <w:rFonts w:ascii="Arial" w:hAnsi="Arial" w:cs="Arial"/>
          <w:color w:val="1F2829"/>
          <w:lang w:val="en-US"/>
        </w:rPr>
        <w:t>ru</w:t>
      </w:r>
    </w:p>
    <w:p w:rsidR="00025C9A" w:rsidRDefault="00025C9A" w:rsidP="00025C9A">
      <w:pPr>
        <w:pStyle w:val="a4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Style w:val="a5"/>
          <w:rFonts w:ascii="Arial" w:hAnsi="Arial" w:cs="Arial"/>
          <w:color w:val="1F2829"/>
          <w:sz w:val="26"/>
          <w:szCs w:val="26"/>
        </w:rPr>
        <w:t>В Казани (Республика Татарстан) завершен ремонт покрытия на 11 объектах улично-дорожной сети города в рамках федерального приоритетного проекта «Безопасные и качественные дороги». Об этом говорится в сообщении пресс-службы Министерства транспорта и дорожного хозяйства региона.</w:t>
      </w:r>
    </w:p>
    <w:p w:rsidR="00025C9A" w:rsidRDefault="00025C9A" w:rsidP="00025C9A">
      <w:pPr>
        <w:pStyle w:val="a4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 xml:space="preserve">Так, к настоящему моменту работы завершены на следующих объектах: улицы Петербургская, Тимирязева, </w:t>
      </w:r>
      <w:proofErr w:type="spellStart"/>
      <w:r>
        <w:rPr>
          <w:rFonts w:ascii="Arial" w:hAnsi="Arial" w:cs="Arial"/>
          <w:color w:val="1F2829"/>
          <w:sz w:val="26"/>
          <w:szCs w:val="26"/>
        </w:rPr>
        <w:t>Сибгата</w:t>
      </w:r>
      <w:proofErr w:type="spellEnd"/>
      <w:r>
        <w:rPr>
          <w:rFonts w:ascii="Arial" w:hAnsi="Arial" w:cs="Arial"/>
          <w:color w:val="1F2829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F2829"/>
          <w:sz w:val="26"/>
          <w:szCs w:val="26"/>
        </w:rPr>
        <w:t>Хакима</w:t>
      </w:r>
      <w:proofErr w:type="spellEnd"/>
      <w:r>
        <w:rPr>
          <w:rFonts w:ascii="Arial" w:hAnsi="Arial" w:cs="Arial"/>
          <w:color w:val="1F2829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F2829"/>
          <w:sz w:val="26"/>
          <w:szCs w:val="26"/>
        </w:rPr>
        <w:t>Нигматуллина</w:t>
      </w:r>
      <w:proofErr w:type="spellEnd"/>
      <w:r>
        <w:rPr>
          <w:rFonts w:ascii="Arial" w:hAnsi="Arial" w:cs="Arial"/>
          <w:color w:val="1F2829"/>
          <w:sz w:val="26"/>
          <w:szCs w:val="26"/>
        </w:rPr>
        <w:t>, </w:t>
      </w:r>
      <w:hyperlink r:id="rId5" w:history="1">
        <w:r>
          <w:rPr>
            <w:rStyle w:val="a3"/>
            <w:rFonts w:ascii="Arial" w:hAnsi="Arial" w:cs="Arial"/>
            <w:color w:val="35A76E"/>
            <w:sz w:val="26"/>
            <w:szCs w:val="26"/>
          </w:rPr>
          <w:t>Ленинская дамба</w:t>
        </w:r>
      </w:hyperlink>
      <w:r>
        <w:rPr>
          <w:rFonts w:ascii="Arial" w:hAnsi="Arial" w:cs="Arial"/>
          <w:color w:val="1F2829"/>
          <w:sz w:val="26"/>
          <w:szCs w:val="26"/>
        </w:rPr>
        <w:t xml:space="preserve">, площадь Тысячелетия, </w:t>
      </w:r>
      <w:proofErr w:type="spellStart"/>
      <w:r>
        <w:rPr>
          <w:rFonts w:ascii="Arial" w:hAnsi="Arial" w:cs="Arial"/>
          <w:color w:val="1F2829"/>
          <w:sz w:val="26"/>
          <w:szCs w:val="26"/>
        </w:rPr>
        <w:t>Аметьевская</w:t>
      </w:r>
      <w:proofErr w:type="spellEnd"/>
      <w:r>
        <w:rPr>
          <w:rFonts w:ascii="Arial" w:hAnsi="Arial" w:cs="Arial"/>
          <w:color w:val="1F2829"/>
          <w:sz w:val="26"/>
          <w:szCs w:val="26"/>
        </w:rPr>
        <w:t xml:space="preserve"> магистраль, местный проезд по улице Копылова, а также на тротуарах по улицам Копылова, </w:t>
      </w:r>
      <w:proofErr w:type="spellStart"/>
      <w:r>
        <w:rPr>
          <w:rFonts w:ascii="Arial" w:hAnsi="Arial" w:cs="Arial"/>
          <w:color w:val="1F2829"/>
          <w:sz w:val="26"/>
          <w:szCs w:val="26"/>
        </w:rPr>
        <w:t>Подлужная</w:t>
      </w:r>
      <w:proofErr w:type="spellEnd"/>
      <w:r>
        <w:rPr>
          <w:rFonts w:ascii="Arial" w:hAnsi="Arial" w:cs="Arial"/>
          <w:color w:val="1F2829"/>
          <w:sz w:val="26"/>
          <w:szCs w:val="26"/>
        </w:rPr>
        <w:t xml:space="preserve">, Гвардейская. Еще на восьми объектах в Казани уже завершена укладка покрытия, в том числе на Оренбургском тракте, на улицах </w:t>
      </w:r>
      <w:proofErr w:type="spellStart"/>
      <w:r>
        <w:rPr>
          <w:rFonts w:ascii="Arial" w:hAnsi="Arial" w:cs="Arial"/>
          <w:color w:val="1F2829"/>
          <w:sz w:val="26"/>
          <w:szCs w:val="26"/>
        </w:rPr>
        <w:t>Павлюхина</w:t>
      </w:r>
      <w:proofErr w:type="spellEnd"/>
      <w:r>
        <w:rPr>
          <w:rFonts w:ascii="Arial" w:hAnsi="Arial" w:cs="Arial"/>
          <w:color w:val="1F2829"/>
          <w:sz w:val="26"/>
          <w:szCs w:val="26"/>
        </w:rPr>
        <w:t xml:space="preserve">, Миля, </w:t>
      </w:r>
      <w:proofErr w:type="spellStart"/>
      <w:r>
        <w:rPr>
          <w:rFonts w:ascii="Arial" w:hAnsi="Arial" w:cs="Arial"/>
          <w:color w:val="1F2829"/>
          <w:sz w:val="26"/>
          <w:szCs w:val="26"/>
        </w:rPr>
        <w:t>Деменьтьева</w:t>
      </w:r>
      <w:proofErr w:type="spellEnd"/>
      <w:r>
        <w:rPr>
          <w:rFonts w:ascii="Arial" w:hAnsi="Arial" w:cs="Arial"/>
          <w:color w:val="1F2829"/>
          <w:sz w:val="26"/>
          <w:szCs w:val="26"/>
        </w:rPr>
        <w:t>, Восстания и Клары Цеткин.</w:t>
      </w:r>
    </w:p>
    <w:p w:rsidR="00025C9A" w:rsidRDefault="00025C9A" w:rsidP="00025C9A">
      <w:pPr>
        <w:pStyle w:val="a4"/>
        <w:shd w:val="clear" w:color="auto" w:fill="FFFFFF"/>
        <w:spacing w:before="0" w:beforeAutospacing="0"/>
        <w:rPr>
          <w:rFonts w:ascii="Arial" w:hAnsi="Arial" w:cs="Arial"/>
          <w:color w:val="1F2829"/>
          <w:sz w:val="26"/>
          <w:szCs w:val="26"/>
        </w:rPr>
      </w:pPr>
      <w:r>
        <w:rPr>
          <w:rFonts w:ascii="Arial" w:hAnsi="Arial" w:cs="Arial"/>
          <w:color w:val="1F2829"/>
          <w:sz w:val="26"/>
          <w:szCs w:val="26"/>
        </w:rPr>
        <w:t>Таким образом, по данным Минтранса, общее исполнение проекта БКД в Казанской агломерации в настоящий момент составляет 59% от плана. </w:t>
      </w:r>
    </w:p>
    <w:p w:rsidR="00025C9A" w:rsidRDefault="00025C9A" w:rsidP="00025C9A">
      <w:pPr>
        <w:pStyle w:val="a4"/>
        <w:shd w:val="clear" w:color="auto" w:fill="FFFFFF"/>
        <w:spacing w:before="0" w:beforeAutospacing="0"/>
        <w:rPr>
          <w:rFonts w:ascii="Arial" w:hAnsi="Arial" w:cs="Arial"/>
          <w:color w:val="1F2829"/>
          <w:sz w:val="26"/>
          <w:szCs w:val="26"/>
        </w:rPr>
      </w:pPr>
      <w:hyperlink r:id="rId6" w:history="1">
        <w:r w:rsidRPr="00FF109F">
          <w:rPr>
            <w:rStyle w:val="a3"/>
            <w:rFonts w:ascii="Arial" w:hAnsi="Arial" w:cs="Arial"/>
            <w:sz w:val="26"/>
            <w:szCs w:val="26"/>
          </w:rPr>
          <w:t>http://dorinfo.ru/star_detail.php?ELEMENT_ID=65718</w:t>
        </w:r>
      </w:hyperlink>
    </w:p>
    <w:p w:rsidR="00BA6A01" w:rsidRPr="00BA6A01" w:rsidRDefault="00BA6A01" w:rsidP="00025C9A">
      <w:pPr>
        <w:pStyle w:val="1"/>
        <w:shd w:val="clear" w:color="auto" w:fill="FFFFFF"/>
        <w:spacing w:before="0" w:after="150" w:line="240" w:lineRule="auto"/>
      </w:pPr>
    </w:p>
    <w:sectPr w:rsidR="00BA6A01" w:rsidRPr="00BA6A01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5"/>
    <w:rsid w:val="00025C9A"/>
    <w:rsid w:val="000F4AD1"/>
    <w:rsid w:val="001F2785"/>
    <w:rsid w:val="002B239A"/>
    <w:rsid w:val="004C68C5"/>
    <w:rsid w:val="007A356D"/>
    <w:rsid w:val="00A01EDA"/>
    <w:rsid w:val="00BA6A01"/>
    <w:rsid w:val="00BB70B0"/>
    <w:rsid w:val="00E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8B51-EC7D-499D-827F-821E702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C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68C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C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2B23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BB70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1F2785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1BEF"/>
    <w:rPr>
      <w:b/>
      <w:bCs/>
    </w:rPr>
  </w:style>
  <w:style w:type="character" w:customStyle="1" w:styleId="entry-date">
    <w:name w:val="entry-date"/>
    <w:basedOn w:val="a0"/>
    <w:rsid w:val="00ED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info.ru/star_detail.php?ELEMENT_ID=65718" TargetMode="External"/><Relationship Id="rId5" Type="http://schemas.openxmlformats.org/officeDocument/2006/relationships/hyperlink" Target="http://dorinfo.ru/star_detail.php?ELEMENT_ID=642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9</cp:revision>
  <dcterms:created xsi:type="dcterms:W3CDTF">2018-06-22T09:59:00Z</dcterms:created>
  <dcterms:modified xsi:type="dcterms:W3CDTF">2018-06-22T10:15:00Z</dcterms:modified>
</cp:coreProperties>
</file>