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88" w:rsidRDefault="00E26088" w:rsidP="00E26088">
      <w:pPr>
        <w:pStyle w:val="a4"/>
        <w:shd w:val="clear" w:color="auto" w:fill="FFFFFF"/>
        <w:rPr>
          <w:rFonts w:ascii="Arial" w:hAnsi="Arial" w:cs="Arial"/>
          <w:b/>
          <w:color w:val="293239"/>
          <w:sz w:val="21"/>
          <w:szCs w:val="21"/>
        </w:rPr>
      </w:pPr>
      <w:bookmarkStart w:id="0" w:name="_GoBack"/>
      <w:r>
        <w:rPr>
          <w:rFonts w:ascii="Arial" w:hAnsi="Arial" w:cs="Arial"/>
          <w:b/>
          <w:color w:val="293239"/>
          <w:sz w:val="21"/>
          <w:szCs w:val="21"/>
        </w:rPr>
        <w:t>«Республика Татарстан»</w:t>
      </w:r>
    </w:p>
    <w:p w:rsidR="00E26088" w:rsidRPr="00896D81" w:rsidRDefault="00E26088" w:rsidP="00E26088">
      <w:pPr>
        <w:pStyle w:val="a4"/>
        <w:shd w:val="clear" w:color="auto" w:fill="FFFFFF"/>
        <w:rPr>
          <w:rFonts w:ascii="Arial" w:hAnsi="Arial" w:cs="Arial"/>
          <w:b/>
          <w:color w:val="293239"/>
          <w:sz w:val="21"/>
          <w:szCs w:val="21"/>
        </w:rPr>
      </w:pPr>
      <w:r w:rsidRPr="00896D81">
        <w:rPr>
          <w:rFonts w:ascii="Arial" w:hAnsi="Arial" w:cs="Arial"/>
          <w:b/>
          <w:color w:val="293239"/>
          <w:sz w:val="21"/>
          <w:szCs w:val="21"/>
        </w:rPr>
        <w:t>Временно закрывается для движения транспорта автомобильная дорога «</w:t>
      </w:r>
      <w:proofErr w:type="spellStart"/>
      <w:r w:rsidRPr="00896D81">
        <w:rPr>
          <w:rFonts w:ascii="Arial" w:hAnsi="Arial" w:cs="Arial"/>
          <w:b/>
          <w:color w:val="293239"/>
          <w:sz w:val="21"/>
          <w:szCs w:val="21"/>
        </w:rPr>
        <w:t>Кузайкино</w:t>
      </w:r>
      <w:proofErr w:type="spellEnd"/>
      <w:r w:rsidRPr="00896D81">
        <w:rPr>
          <w:rFonts w:ascii="Arial" w:hAnsi="Arial" w:cs="Arial"/>
          <w:b/>
          <w:color w:val="293239"/>
          <w:sz w:val="21"/>
          <w:szCs w:val="21"/>
        </w:rPr>
        <w:t>-</w:t>
      </w:r>
      <w:proofErr w:type="gramStart"/>
      <w:r w:rsidRPr="00896D81">
        <w:rPr>
          <w:rFonts w:ascii="Arial" w:hAnsi="Arial" w:cs="Arial"/>
          <w:b/>
          <w:color w:val="293239"/>
          <w:sz w:val="21"/>
          <w:szCs w:val="21"/>
        </w:rPr>
        <w:t>Нурлат»-</w:t>
      </w:r>
      <w:proofErr w:type="gramEnd"/>
      <w:r w:rsidRPr="00896D81">
        <w:rPr>
          <w:rFonts w:ascii="Arial" w:hAnsi="Arial" w:cs="Arial"/>
          <w:b/>
          <w:color w:val="293239"/>
          <w:sz w:val="21"/>
          <w:szCs w:val="21"/>
        </w:rPr>
        <w:t xml:space="preserve">Черемшан </w:t>
      </w:r>
    </w:p>
    <w:bookmarkEnd w:id="0"/>
    <w:p w:rsidR="00E26088" w:rsidRPr="009C6E41" w:rsidRDefault="00E26088" w:rsidP="00E26088">
      <w:pPr>
        <w:pStyle w:val="a4"/>
        <w:shd w:val="clear" w:color="auto" w:fill="FFFFFF"/>
        <w:rPr>
          <w:rFonts w:ascii="Arial" w:hAnsi="Arial" w:cs="Arial"/>
          <w:b/>
          <w:i/>
          <w:color w:val="293239"/>
          <w:sz w:val="21"/>
          <w:szCs w:val="21"/>
        </w:rPr>
      </w:pPr>
      <w:proofErr w:type="gramStart"/>
      <w:r>
        <w:rPr>
          <w:rFonts w:ascii="Arial" w:hAnsi="Arial" w:cs="Arial"/>
          <w:color w:val="293239"/>
          <w:sz w:val="21"/>
          <w:szCs w:val="21"/>
        </w:rPr>
        <w:t>Дата:11.04.2018</w:t>
      </w:r>
      <w:proofErr w:type="gramEnd"/>
      <w:r>
        <w:rPr>
          <w:rFonts w:ascii="Arial" w:hAnsi="Arial" w:cs="Arial"/>
          <w:color w:val="293239"/>
          <w:sz w:val="21"/>
          <w:szCs w:val="21"/>
        </w:rPr>
        <w:t xml:space="preserve"> </w:t>
      </w:r>
      <w:r>
        <w:rPr>
          <w:rFonts w:ascii="Arial" w:hAnsi="Arial" w:cs="Arial"/>
          <w:color w:val="293239"/>
          <w:sz w:val="21"/>
          <w:szCs w:val="21"/>
        </w:rPr>
        <w:br/>
        <w:t xml:space="preserve">В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Черемшанском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 районе с 11 апреля по 1 ноября временно закрывается для движения транспорта автодорога «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Кузайкино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-Нурлат»-Черемшан на участке от 0 км до 10 км. Закрытие связано с неудовлетворительным состоянием дорожной одежды данного участка и </w:t>
      </w:r>
      <w:proofErr w:type="gramStart"/>
      <w:r>
        <w:rPr>
          <w:rFonts w:ascii="Arial" w:hAnsi="Arial" w:cs="Arial"/>
          <w:color w:val="293239"/>
          <w:sz w:val="21"/>
          <w:szCs w:val="21"/>
        </w:rPr>
        <w:t>предстоящим  ремонтом</w:t>
      </w:r>
      <w:proofErr w:type="gramEnd"/>
      <w:r>
        <w:rPr>
          <w:rFonts w:ascii="Arial" w:hAnsi="Arial" w:cs="Arial"/>
          <w:color w:val="293239"/>
          <w:sz w:val="21"/>
          <w:szCs w:val="21"/>
        </w:rPr>
        <w:t xml:space="preserve">, , сообщает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Минтранспорта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 РТ. Для объезда водителям предлагаются автомобильные дороги регионального значения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Кузайкино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-Нурлат и Азеево-Черемшан-Шентала. Схема организации объездного движения с установкой необходимых дорожных знаков согласована с УГИБДД по РТ.  Водителей просят заранее планировать свой маршрут на данном участке дороги. </w:t>
      </w:r>
      <w:proofErr w:type="gramStart"/>
      <w:r>
        <w:rPr>
          <w:rFonts w:ascii="Arial" w:hAnsi="Arial" w:cs="Arial"/>
          <w:color w:val="293239"/>
          <w:sz w:val="21"/>
          <w:szCs w:val="21"/>
        </w:rPr>
        <w:t>Дата:11.04.2018</w:t>
      </w:r>
      <w:proofErr w:type="gramEnd"/>
      <w:r>
        <w:rPr>
          <w:rFonts w:ascii="Arial" w:hAnsi="Arial" w:cs="Arial"/>
          <w:color w:val="293239"/>
          <w:sz w:val="21"/>
          <w:szCs w:val="21"/>
        </w:rPr>
        <w:t xml:space="preserve"> </w:t>
      </w:r>
      <w:r>
        <w:rPr>
          <w:rFonts w:ascii="Arial" w:hAnsi="Arial" w:cs="Arial"/>
          <w:color w:val="293239"/>
          <w:sz w:val="21"/>
          <w:szCs w:val="21"/>
        </w:rPr>
        <w:br/>
      </w:r>
      <w:r>
        <w:rPr>
          <w:rFonts w:ascii="Arial" w:hAnsi="Arial" w:cs="Arial"/>
          <w:color w:val="293239"/>
          <w:sz w:val="21"/>
          <w:szCs w:val="21"/>
        </w:rPr>
        <w:br/>
        <w:t>Источник: </w:t>
      </w:r>
      <w:hyperlink r:id="rId4" w:history="1">
        <w:r>
          <w:rPr>
            <w:rStyle w:val="a3"/>
            <w:rFonts w:ascii="Arial" w:eastAsiaTheme="majorEastAsia" w:hAnsi="Arial" w:cs="Arial"/>
            <w:color w:val="952A2E"/>
            <w:sz w:val="21"/>
            <w:szCs w:val="21"/>
          </w:rPr>
          <w:t>http://rt-online.ru/vremenno-zakryvaetsya-dlya-dvizheniya-transporta-avtomobilnaya-doroga-kuzajkino-nurlat-cheremshan/</w:t>
        </w:r>
      </w:hyperlink>
      <w:r>
        <w:rPr>
          <w:rFonts w:ascii="Arial" w:hAnsi="Arial" w:cs="Arial"/>
          <w:color w:val="293239"/>
          <w:sz w:val="21"/>
          <w:szCs w:val="21"/>
        </w:rPr>
        <w:br/>
      </w:r>
    </w:p>
    <w:p w:rsidR="00BB3E9E" w:rsidRPr="00E26088" w:rsidRDefault="00BB3E9E" w:rsidP="00E26088"/>
    <w:sectPr w:rsidR="00BB3E9E" w:rsidRPr="00E26088" w:rsidSect="00C97B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2B"/>
    <w:rsid w:val="001C2D2B"/>
    <w:rsid w:val="00537FC9"/>
    <w:rsid w:val="00666CA0"/>
    <w:rsid w:val="007E6966"/>
    <w:rsid w:val="009C3146"/>
    <w:rsid w:val="009C40CF"/>
    <w:rsid w:val="00BB3E9E"/>
    <w:rsid w:val="00E2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33FC5-E1F4-46C3-A202-AFDB9B7F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D2B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1C2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9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D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C2D2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1C2D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1C2D2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69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t-online.ru/vremenno-zakryvaetsya-dlya-dvizheniya-transporta-avtomobilnaya-doroga-kuzajkino-nurlat-cheremsh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7</cp:revision>
  <dcterms:created xsi:type="dcterms:W3CDTF">2018-04-12T12:52:00Z</dcterms:created>
  <dcterms:modified xsi:type="dcterms:W3CDTF">2018-04-12T13:14:00Z</dcterms:modified>
</cp:coreProperties>
</file>