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7C" w:rsidRDefault="008A327C" w:rsidP="008A327C">
      <w:pPr>
        <w:pStyle w:val="1"/>
        <w:spacing w:after="300"/>
        <w:textAlignment w:val="baseline"/>
        <w:rPr>
          <w:rFonts w:ascii="RobotoSlab-Regular" w:hAnsi="RobotoSlab-Regular"/>
          <w:color w:val="211E20"/>
          <w:spacing w:val="30"/>
          <w:sz w:val="24"/>
          <w:szCs w:val="24"/>
        </w:rPr>
      </w:pPr>
      <w:bookmarkStart w:id="0" w:name="_GoBack"/>
      <w:r>
        <w:rPr>
          <w:rFonts w:ascii="RobotoSlab-Regular" w:hAnsi="RobotoSlab-Regular"/>
          <w:color w:val="211E20"/>
          <w:spacing w:val="30"/>
          <w:sz w:val="24"/>
          <w:szCs w:val="24"/>
        </w:rPr>
        <w:t xml:space="preserve">Портал </w:t>
      </w:r>
      <w:proofErr w:type="gramStart"/>
      <w:r>
        <w:rPr>
          <w:rFonts w:ascii="RobotoSlab-Regular" w:hAnsi="RobotoSlab-Regular"/>
          <w:color w:val="211E20"/>
          <w:spacing w:val="30"/>
          <w:sz w:val="24"/>
          <w:szCs w:val="24"/>
        </w:rPr>
        <w:t>К</w:t>
      </w:r>
      <w:proofErr w:type="gramEnd"/>
      <w:r w:rsidRPr="008A327C">
        <w:rPr>
          <w:rFonts w:ascii="RobotoSlab-Regular" w:hAnsi="RobotoSlab-Regular"/>
          <w:color w:val="211E20"/>
          <w:spacing w:val="30"/>
          <w:sz w:val="24"/>
          <w:szCs w:val="24"/>
        </w:rPr>
        <w:t>azanfirst.ru</w:t>
      </w:r>
    </w:p>
    <w:p w:rsidR="008A327C" w:rsidRDefault="008A327C" w:rsidP="008A327C">
      <w:pPr>
        <w:pStyle w:val="1"/>
        <w:spacing w:after="300"/>
        <w:textAlignment w:val="baseline"/>
        <w:rPr>
          <w:rFonts w:ascii="RobotoSlab-Regular" w:hAnsi="RobotoSlab-Regular"/>
          <w:color w:val="211E20"/>
          <w:spacing w:val="30"/>
          <w:sz w:val="24"/>
          <w:szCs w:val="24"/>
        </w:rPr>
      </w:pPr>
      <w:r>
        <w:rPr>
          <w:rFonts w:ascii="RobotoSlab-Regular" w:hAnsi="RobotoSlab-Regular"/>
          <w:color w:val="211E20"/>
          <w:spacing w:val="30"/>
          <w:sz w:val="24"/>
          <w:szCs w:val="24"/>
        </w:rPr>
        <w:t xml:space="preserve">В </w:t>
      </w:r>
      <w:proofErr w:type="gramStart"/>
      <w:r>
        <w:rPr>
          <w:rFonts w:ascii="RobotoSlab-Regular" w:hAnsi="RobotoSlab-Regular"/>
          <w:color w:val="211E20"/>
          <w:spacing w:val="30"/>
          <w:sz w:val="24"/>
          <w:szCs w:val="24"/>
        </w:rPr>
        <w:t>Татарстане</w:t>
      </w:r>
      <w:proofErr w:type="gramEnd"/>
      <w:r>
        <w:rPr>
          <w:rFonts w:ascii="RobotoSlab-Regular" w:hAnsi="RobotoSlab-Regular"/>
          <w:color w:val="211E20"/>
          <w:spacing w:val="30"/>
          <w:sz w:val="24"/>
          <w:szCs w:val="24"/>
        </w:rPr>
        <w:t xml:space="preserve"> появятся речные такси и прогулочные теплоходы</w:t>
      </w:r>
    </w:p>
    <w:bookmarkEnd w:id="0"/>
    <w:p w:rsidR="008A327C" w:rsidRDefault="008A327C" w:rsidP="008A327C">
      <w:pPr>
        <w:spacing w:line="300" w:lineRule="atLeast"/>
        <w:textAlignment w:val="baseline"/>
        <w:rPr>
          <w:rFonts w:ascii="inherit" w:hAnsi="inherit"/>
          <w:color w:val="000000"/>
          <w:sz w:val="24"/>
          <w:szCs w:val="24"/>
        </w:rPr>
      </w:pPr>
      <w:r>
        <w:rPr>
          <w:rFonts w:ascii="inherit" w:hAnsi="inherit"/>
          <w:color w:val="000000"/>
        </w:rPr>
        <w:t xml:space="preserve">​Речные такси «Стриж» и прогулочные теплоходы «Пилигрим» могут пополнить гражданский флот Татарстана. Новые пассажирские суда презентовал гендиректор Зеленодольского завода имени Горького Ренат </w:t>
      </w:r>
      <w:proofErr w:type="spellStart"/>
      <w:r>
        <w:rPr>
          <w:rFonts w:ascii="inherit" w:hAnsi="inherit"/>
          <w:color w:val="000000"/>
        </w:rPr>
        <w:t>Мистахов</w:t>
      </w:r>
      <w:proofErr w:type="spellEnd"/>
      <w:r>
        <w:rPr>
          <w:rFonts w:ascii="inherit" w:hAnsi="inherit"/>
          <w:color w:val="000000"/>
        </w:rPr>
        <w:t xml:space="preserve">, передает пресс-служба </w:t>
      </w:r>
      <w:proofErr w:type="spellStart"/>
      <w:r>
        <w:rPr>
          <w:rFonts w:ascii="inherit" w:hAnsi="inherit"/>
          <w:color w:val="000000"/>
        </w:rPr>
        <w:t>Миндортранса</w:t>
      </w:r>
      <w:proofErr w:type="spellEnd"/>
      <w:r>
        <w:rPr>
          <w:rFonts w:ascii="inherit" w:hAnsi="inherit"/>
          <w:color w:val="000000"/>
        </w:rPr>
        <w:t xml:space="preserve"> РТ.</w:t>
      </w:r>
    </w:p>
    <w:p w:rsidR="008A327C" w:rsidRDefault="008A327C" w:rsidP="008A327C">
      <w:pPr>
        <w:textAlignment w:val="baseline"/>
        <w:rPr>
          <w:rFonts w:ascii="inherit" w:hAnsi="inherit"/>
          <w:color w:val="211E20"/>
          <w:sz w:val="17"/>
          <w:szCs w:val="17"/>
        </w:rPr>
      </w:pPr>
      <w:hyperlink r:id="rId5" w:history="1">
        <w:r>
          <w:rPr>
            <w:rStyle w:val="a4"/>
            <w:rFonts w:ascii="inherit" w:hAnsi="inherit"/>
            <w:caps/>
            <w:color w:val="FFFFFF"/>
            <w:sz w:val="17"/>
            <w:szCs w:val="17"/>
            <w:shd w:val="clear" w:color="auto" w:fill="000000"/>
          </w:rPr>
          <w:t>ОБЩЕСТВО</w:t>
        </w:r>
      </w:hyperlink>
      <w:r>
        <w:rPr>
          <w:rFonts w:ascii="inherit" w:hAnsi="inherit"/>
          <w:color w:val="211E20"/>
          <w:sz w:val="17"/>
          <w:szCs w:val="17"/>
        </w:rPr>
        <w:t>12:39 /</w:t>
      </w:r>
      <w:r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8 февраля</w:t>
      </w:r>
    </w:p>
    <w:p w:rsidR="008A327C" w:rsidRDefault="008A327C" w:rsidP="008A327C">
      <w:pPr>
        <w:pStyle w:val="a3"/>
        <w:spacing w:after="300" w:line="360" w:lineRule="atLeast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 xml:space="preserve">Суда предназначены для туристических и регулярных линий. «Стриж» </w:t>
      </w:r>
      <w:proofErr w:type="gramStart"/>
      <w:r>
        <w:rPr>
          <w:rFonts w:ascii="RobotoSlab-Light" w:hAnsi="RobotoSlab-Light"/>
          <w:color w:val="211E20"/>
        </w:rPr>
        <w:t>рассчитан на 32 пассажира и используется</w:t>
      </w:r>
      <w:proofErr w:type="gramEnd"/>
      <w:r>
        <w:rPr>
          <w:rFonts w:ascii="RobotoSlab-Light" w:hAnsi="RobotoSlab-Light"/>
          <w:color w:val="211E20"/>
        </w:rPr>
        <w:t xml:space="preserve"> для скоростных пассажирских перевозок по внутренним водным путям в качестве туристического и разъездного. Катер может быть переоборудован в моторную яхту. «Стриж» приспособлен для перевозки по железной дороге. </w:t>
      </w:r>
    </w:p>
    <w:p w:rsidR="008A327C" w:rsidRDefault="008A327C" w:rsidP="008A327C">
      <w:pPr>
        <w:pStyle w:val="a3"/>
        <w:spacing w:after="300" w:line="360" w:lineRule="atLeast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 xml:space="preserve">Вместимость прогулочного судна «Пилигрим» составляет 120 человек. На нем можно выполнять </w:t>
      </w:r>
      <w:proofErr w:type="spellStart"/>
      <w:r>
        <w:rPr>
          <w:rFonts w:ascii="RobotoSlab-Light" w:hAnsi="RobotoSlab-Light"/>
          <w:color w:val="211E20"/>
        </w:rPr>
        <w:t>прогулочно</w:t>
      </w:r>
      <w:proofErr w:type="spellEnd"/>
      <w:r>
        <w:rPr>
          <w:rFonts w:ascii="RobotoSlab-Light" w:hAnsi="RobotoSlab-Light"/>
          <w:color w:val="211E20"/>
        </w:rPr>
        <w:t>-экскурсионные рейсы по Волге. Пассажирский салон судна оборудован прозрачным куполом и системой аудиогида на пяти языках.</w:t>
      </w:r>
    </w:p>
    <w:p w:rsidR="008A327C" w:rsidRDefault="008A327C" w:rsidP="008A327C">
      <w:pPr>
        <w:pStyle w:val="a3"/>
        <w:spacing w:after="300" w:line="360" w:lineRule="atLeast"/>
        <w:textAlignment w:val="baseline"/>
        <w:rPr>
          <w:rFonts w:ascii="RobotoSlab-Light" w:hAnsi="RobotoSlab-Light"/>
          <w:color w:val="211E20"/>
        </w:rPr>
      </w:pPr>
      <w:hyperlink r:id="rId6" w:history="1">
        <w:r>
          <w:rPr>
            <w:rStyle w:val="a4"/>
            <w:rFonts w:ascii="RobotoSlab-Light" w:hAnsi="RobotoSlab-Light"/>
          </w:rPr>
          <w:t>https://kazanfirst.ru/news/457851</w:t>
        </w:r>
      </w:hyperlink>
    </w:p>
    <w:p w:rsidR="00447C33" w:rsidRPr="008A327C" w:rsidRDefault="008A327C" w:rsidP="008A327C"/>
    <w:sectPr w:rsidR="00447C33" w:rsidRPr="008A327C" w:rsidSect="00455E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Slab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Slab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A"/>
    <w:rsid w:val="008A327C"/>
    <w:rsid w:val="008A56CA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A"/>
    <w:pPr>
      <w:jc w:val="both"/>
    </w:pPr>
  </w:style>
  <w:style w:type="paragraph" w:styleId="1">
    <w:name w:val="heading 1"/>
    <w:basedOn w:val="a"/>
    <w:link w:val="10"/>
    <w:uiPriority w:val="9"/>
    <w:qFormat/>
    <w:rsid w:val="008A56CA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CA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A56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6CA"/>
    <w:rPr>
      <w:color w:val="0000FF"/>
      <w:u w:val="single"/>
    </w:rPr>
  </w:style>
  <w:style w:type="character" w:customStyle="1" w:styleId="h-span-bold">
    <w:name w:val="h-span-bold"/>
    <w:basedOn w:val="a0"/>
    <w:rsid w:val="008A5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A"/>
    <w:pPr>
      <w:jc w:val="both"/>
    </w:pPr>
  </w:style>
  <w:style w:type="paragraph" w:styleId="1">
    <w:name w:val="heading 1"/>
    <w:basedOn w:val="a"/>
    <w:link w:val="10"/>
    <w:uiPriority w:val="9"/>
    <w:qFormat/>
    <w:rsid w:val="008A56CA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CA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A56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6CA"/>
    <w:rPr>
      <w:color w:val="0000FF"/>
      <w:u w:val="single"/>
    </w:rPr>
  </w:style>
  <w:style w:type="character" w:customStyle="1" w:styleId="h-span-bold">
    <w:name w:val="h-span-bold"/>
    <w:basedOn w:val="a0"/>
    <w:rsid w:val="008A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zanfirst.ru/news/457851" TargetMode="External"/><Relationship Id="rId5" Type="http://schemas.openxmlformats.org/officeDocument/2006/relationships/hyperlink" Target="https://kazanfirst.ru/category/soc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2018-02-08T10:20:00Z</dcterms:created>
  <dcterms:modified xsi:type="dcterms:W3CDTF">2018-02-08T10:23:00Z</dcterms:modified>
</cp:coreProperties>
</file>