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98" w:rsidRPr="001523B0" w:rsidRDefault="00543998" w:rsidP="001523B0">
      <w:pPr>
        <w:pStyle w:val="1"/>
        <w:pBdr>
          <w:bottom w:val="single" w:sz="6" w:space="8" w:color="ECECEC"/>
        </w:pBdr>
        <w:shd w:val="clear" w:color="auto" w:fill="FFFFFF"/>
        <w:spacing w:line="240" w:lineRule="auto"/>
        <w:rPr>
          <w:rFonts w:ascii="Roboto Condensed" w:hAnsi="Roboto Condensed"/>
          <w:b/>
          <w:color w:val="333333"/>
          <w:sz w:val="24"/>
          <w:szCs w:val="24"/>
        </w:rPr>
      </w:pPr>
      <w:bookmarkStart w:id="0" w:name="_GoBack"/>
      <w:r w:rsidRPr="001523B0">
        <w:rPr>
          <w:rFonts w:ascii="Roboto Condensed" w:hAnsi="Roboto Condensed"/>
          <w:b/>
          <w:color w:val="333333"/>
          <w:sz w:val="24"/>
          <w:szCs w:val="24"/>
        </w:rPr>
        <w:t>ИА «Татар-</w:t>
      </w:r>
      <w:proofErr w:type="spellStart"/>
      <w:r w:rsidRPr="001523B0">
        <w:rPr>
          <w:rFonts w:ascii="Roboto Condensed" w:hAnsi="Roboto Condensed"/>
          <w:b/>
          <w:color w:val="333333"/>
          <w:sz w:val="24"/>
          <w:szCs w:val="24"/>
        </w:rPr>
        <w:t>информ</w:t>
      </w:r>
      <w:proofErr w:type="spellEnd"/>
      <w:r w:rsidRPr="001523B0">
        <w:rPr>
          <w:rFonts w:ascii="Roboto Condensed" w:hAnsi="Roboto Condensed"/>
          <w:b/>
          <w:color w:val="333333"/>
          <w:sz w:val="24"/>
          <w:szCs w:val="24"/>
        </w:rPr>
        <w:t>»</w:t>
      </w:r>
    </w:p>
    <w:p w:rsidR="001523B0" w:rsidRPr="001523B0" w:rsidRDefault="001523B0" w:rsidP="001523B0">
      <w:pPr>
        <w:pStyle w:val="1"/>
        <w:pBdr>
          <w:bottom w:val="single" w:sz="6" w:space="8" w:color="ECECEC"/>
        </w:pBdr>
        <w:shd w:val="clear" w:color="auto" w:fill="FFFFFF"/>
        <w:spacing w:before="300" w:after="150" w:line="240" w:lineRule="auto"/>
        <w:rPr>
          <w:rFonts w:ascii="Roboto Condensed" w:hAnsi="Roboto Condensed"/>
          <w:b/>
          <w:color w:val="333333"/>
          <w:sz w:val="24"/>
          <w:szCs w:val="24"/>
        </w:rPr>
      </w:pPr>
      <w:r w:rsidRPr="001523B0">
        <w:rPr>
          <w:rFonts w:ascii="Roboto Condensed" w:hAnsi="Roboto Condensed"/>
          <w:b/>
          <w:color w:val="333333"/>
          <w:sz w:val="24"/>
          <w:szCs w:val="24"/>
        </w:rPr>
        <w:t>Из Самары в Казань начнут курсировать ежедневные пассажирские поезда</w:t>
      </w:r>
    </w:p>
    <w:bookmarkEnd w:id="0"/>
    <w:p w:rsidR="001523B0" w:rsidRDefault="001523B0" w:rsidP="001523B0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28 января 2018, 10:18 , Фото: Рамиль Гали</w:t>
      </w:r>
    </w:p>
    <w:p w:rsidR="001523B0" w:rsidRDefault="001523B0" w:rsidP="001523B0">
      <w:pPr>
        <w:rPr>
          <w:rFonts w:ascii="Times New Roman" w:hAnsi="Times New Roman"/>
          <w:sz w:val="24"/>
          <w:szCs w:val="24"/>
        </w:rPr>
      </w:pPr>
      <w:r>
        <w:t>Маршрут движения поездов пройдет через Сызрань и Ульяновск.</w:t>
      </w:r>
    </w:p>
    <w:p w:rsidR="001523B0" w:rsidRDefault="001523B0" w:rsidP="001523B0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(Набережные Челны, 28 января,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», Надежда Гордеева). Рассматривается возможность организации с марта этого года ежедневных пассажирских поездов по маршруту Самара – Казань через Сызрань и Ульяновск. Об этом сообщил на заседании итоговой коллегии </w:t>
      </w:r>
      <w:proofErr w:type="spellStart"/>
      <w:r>
        <w:rPr>
          <w:rFonts w:ascii="Roboto Condensed" w:hAnsi="Roboto Condensed"/>
          <w:color w:val="333333"/>
        </w:rPr>
        <w:t>Миндортранса</w:t>
      </w:r>
      <w:proofErr w:type="spellEnd"/>
      <w:r>
        <w:rPr>
          <w:rFonts w:ascii="Roboto Condensed" w:hAnsi="Roboto Condensed"/>
          <w:color w:val="333333"/>
        </w:rPr>
        <w:t xml:space="preserve"> РТ начальник Куйбышевской железной дороги Рашид </w:t>
      </w:r>
      <w:proofErr w:type="spellStart"/>
      <w:r>
        <w:rPr>
          <w:rFonts w:ascii="Roboto Condensed" w:hAnsi="Roboto Condensed"/>
          <w:color w:val="333333"/>
        </w:rPr>
        <w:t>Сайбаталов</w:t>
      </w:r>
      <w:proofErr w:type="spellEnd"/>
      <w:r>
        <w:rPr>
          <w:rFonts w:ascii="Roboto Condensed" w:hAnsi="Roboto Condensed"/>
          <w:color w:val="333333"/>
        </w:rPr>
        <w:t>.</w:t>
      </w:r>
    </w:p>
    <w:p w:rsidR="001523B0" w:rsidRDefault="001523B0" w:rsidP="001523B0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Перевозка пассажиров будет осуществляться двумя составами, состоящими из вагонов последних лет постройки, которые оборудованы кондиционерами и биотуалетами, рассказал докладчик.</w:t>
      </w:r>
    </w:p>
    <w:p w:rsidR="001523B0" w:rsidRDefault="001523B0" w:rsidP="001523B0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«Планируется удобное для пассажиров расписание – отправление из Самары и Казани в вечернее время и прибытие в Казань и Самару в утренние часы. Время в пути составит 10,5 часа. Согласно маркетинговым исследованиям, данный маршрут </w:t>
      </w:r>
      <w:proofErr w:type="gramStart"/>
      <w:r>
        <w:rPr>
          <w:rFonts w:ascii="Roboto Condensed" w:hAnsi="Roboto Condensed"/>
          <w:color w:val="333333"/>
        </w:rPr>
        <w:t>будет востребован населением и привлечет</w:t>
      </w:r>
      <w:proofErr w:type="gramEnd"/>
      <w:r>
        <w:rPr>
          <w:rFonts w:ascii="Roboto Condensed" w:hAnsi="Roboto Condensed"/>
          <w:color w:val="333333"/>
        </w:rPr>
        <w:t xml:space="preserve"> дополнительно до 30 тыс. пассажиров в месяц», – подчеркнул начальник дороги.</w:t>
      </w:r>
    </w:p>
    <w:p w:rsidR="001523B0" w:rsidRDefault="001523B0" w:rsidP="001523B0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По его словам, для перевозки во время чемпионата мира по футболу 2018 года по Куйбышевской железной дороге 200 тыс. гостей и болельщиков дополнительно назначаются 83 пары поездов дальнего следования и 64 пригородных.</w:t>
      </w:r>
    </w:p>
    <w:p w:rsidR="001523B0" w:rsidRDefault="001523B0" w:rsidP="001523B0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В 2017 году по дороге было перевезено около 19 </w:t>
      </w:r>
      <w:proofErr w:type="gramStart"/>
      <w:r>
        <w:rPr>
          <w:rFonts w:ascii="Roboto Condensed" w:hAnsi="Roboto Condensed"/>
          <w:color w:val="333333"/>
        </w:rPr>
        <w:t>млн</w:t>
      </w:r>
      <w:proofErr w:type="gramEnd"/>
      <w:r>
        <w:rPr>
          <w:rFonts w:ascii="Roboto Condensed" w:hAnsi="Roboto Condensed"/>
          <w:color w:val="333333"/>
        </w:rPr>
        <w:t xml:space="preserve"> пассажиров. Рост к уровню 2016 года составил 3,9 процента, отметил </w:t>
      </w:r>
      <w:proofErr w:type="spellStart"/>
      <w:r>
        <w:rPr>
          <w:rFonts w:ascii="Roboto Condensed" w:hAnsi="Roboto Condensed"/>
          <w:color w:val="333333"/>
        </w:rPr>
        <w:t>Сайбаталов</w:t>
      </w:r>
      <w:proofErr w:type="spellEnd"/>
      <w:r>
        <w:rPr>
          <w:rFonts w:ascii="Roboto Condensed" w:hAnsi="Roboto Condensed"/>
          <w:color w:val="333333"/>
        </w:rPr>
        <w:t>.</w:t>
      </w:r>
    </w:p>
    <w:p w:rsidR="001523B0" w:rsidRDefault="001523B0" w:rsidP="001523B0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«Грузоотправителями Татарстана в прошлом году было погружено 13,9 </w:t>
      </w:r>
      <w:proofErr w:type="gramStart"/>
      <w:r>
        <w:rPr>
          <w:rFonts w:ascii="Roboto Condensed" w:hAnsi="Roboto Condensed"/>
          <w:color w:val="333333"/>
        </w:rPr>
        <w:t>млн</w:t>
      </w:r>
      <w:proofErr w:type="gramEnd"/>
      <w:r>
        <w:rPr>
          <w:rFonts w:ascii="Roboto Condensed" w:hAnsi="Roboto Condensed"/>
          <w:color w:val="333333"/>
        </w:rPr>
        <w:t xml:space="preserve"> т различных грузов, что выше уровня 2016 года на 3 процента. Доля погрузки предприятий республики составляет 21 процент от общей погрузки железной дороги», – констатировал докладчик.</w:t>
      </w:r>
    </w:p>
    <w:p w:rsidR="001523B0" w:rsidRDefault="001523B0" w:rsidP="001523B0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«В текущем году планируется ввод в эксплуатацию второй очереди завода "</w:t>
      </w:r>
      <w:proofErr w:type="spellStart"/>
      <w:r>
        <w:rPr>
          <w:rFonts w:ascii="Roboto Condensed" w:hAnsi="Roboto Condensed"/>
          <w:color w:val="333333"/>
        </w:rPr>
        <w:t>Танеко</w:t>
      </w:r>
      <w:proofErr w:type="spellEnd"/>
      <w:r>
        <w:rPr>
          <w:rFonts w:ascii="Roboto Condensed" w:hAnsi="Roboto Condensed"/>
          <w:color w:val="333333"/>
        </w:rPr>
        <w:t xml:space="preserve">" с увеличением погрузки до 7 </w:t>
      </w:r>
      <w:proofErr w:type="gramStart"/>
      <w:r>
        <w:rPr>
          <w:rFonts w:ascii="Roboto Condensed" w:hAnsi="Roboto Condensed"/>
          <w:color w:val="333333"/>
        </w:rPr>
        <w:t>млн</w:t>
      </w:r>
      <w:proofErr w:type="gramEnd"/>
      <w:r>
        <w:rPr>
          <w:rFonts w:ascii="Roboto Condensed" w:hAnsi="Roboto Condensed"/>
          <w:color w:val="333333"/>
        </w:rPr>
        <w:t xml:space="preserve"> т. С учетом перспективных планов развития данного предприятия и других крупных грузоотправителей, находящихся в Нижнекамском районе, возможный объем перевозок к 2025 году достигнет 22,5 млн т в год», – добавил начальник КЖД.</w:t>
      </w:r>
    </w:p>
    <w:p w:rsidR="001523B0" w:rsidRDefault="001523B0" w:rsidP="001523B0">
      <w:pPr>
        <w:shd w:val="clear" w:color="auto" w:fill="FFFFFF"/>
        <w:rPr>
          <w:rFonts w:ascii="Roboto Condensed" w:hAnsi="Roboto Condensed"/>
          <w:color w:val="333333"/>
        </w:rPr>
      </w:pPr>
      <w:hyperlink r:id="rId5" w:history="1">
        <w:r w:rsidRPr="00983A6A">
          <w:rPr>
            <w:rStyle w:val="a3"/>
            <w:rFonts w:ascii="Roboto Condensed" w:hAnsi="Roboto Condensed"/>
          </w:rPr>
          <w:t>http://www.tatar-inform.ru/news/2018/01/28/595002/</w:t>
        </w:r>
      </w:hyperlink>
    </w:p>
    <w:p w:rsidR="00447C33" w:rsidRPr="0080077E" w:rsidRDefault="001523B0" w:rsidP="001523B0">
      <w:pPr>
        <w:pStyle w:val="1"/>
        <w:pBdr>
          <w:bottom w:val="single" w:sz="6" w:space="8" w:color="ECECEC"/>
        </w:pBdr>
        <w:shd w:val="clear" w:color="auto" w:fill="FFFFFF"/>
        <w:spacing w:before="300" w:after="150" w:line="240" w:lineRule="auto"/>
        <w:rPr>
          <w:sz w:val="24"/>
          <w:szCs w:val="24"/>
        </w:rPr>
      </w:pPr>
    </w:p>
    <w:sectPr w:rsidR="00447C33" w:rsidRPr="0080077E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AB"/>
    <w:rsid w:val="00003BF2"/>
    <w:rsid w:val="001523B0"/>
    <w:rsid w:val="001760C8"/>
    <w:rsid w:val="001F6435"/>
    <w:rsid w:val="00234079"/>
    <w:rsid w:val="002524E8"/>
    <w:rsid w:val="00295944"/>
    <w:rsid w:val="002E19EB"/>
    <w:rsid w:val="00360A52"/>
    <w:rsid w:val="003947AB"/>
    <w:rsid w:val="003F03AD"/>
    <w:rsid w:val="003F100C"/>
    <w:rsid w:val="004D74D5"/>
    <w:rsid w:val="00526F1F"/>
    <w:rsid w:val="00543998"/>
    <w:rsid w:val="005D38CB"/>
    <w:rsid w:val="006E3AE1"/>
    <w:rsid w:val="00786B20"/>
    <w:rsid w:val="007B23D4"/>
    <w:rsid w:val="0080077E"/>
    <w:rsid w:val="00846DD9"/>
    <w:rsid w:val="00851623"/>
    <w:rsid w:val="00876089"/>
    <w:rsid w:val="008B7C3F"/>
    <w:rsid w:val="008C0021"/>
    <w:rsid w:val="009310A2"/>
    <w:rsid w:val="009A5521"/>
    <w:rsid w:val="009E5111"/>
    <w:rsid w:val="00A13632"/>
    <w:rsid w:val="00A62CB6"/>
    <w:rsid w:val="00A81CC9"/>
    <w:rsid w:val="00AB1593"/>
    <w:rsid w:val="00B00407"/>
    <w:rsid w:val="00B7768A"/>
    <w:rsid w:val="00BC63F9"/>
    <w:rsid w:val="00BE660C"/>
    <w:rsid w:val="00BE7BE1"/>
    <w:rsid w:val="00C17A47"/>
    <w:rsid w:val="00C82651"/>
    <w:rsid w:val="00CC5ED6"/>
    <w:rsid w:val="00DF362C"/>
    <w:rsid w:val="00E724FD"/>
    <w:rsid w:val="00E7457B"/>
    <w:rsid w:val="00E755C4"/>
    <w:rsid w:val="00EB22FF"/>
    <w:rsid w:val="00F356B4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6"/>
    <w:pPr>
      <w:jc w:val="both"/>
    </w:pPr>
  </w:style>
  <w:style w:type="paragraph" w:styleId="1">
    <w:name w:val="heading 1"/>
    <w:basedOn w:val="a"/>
    <w:link w:val="10"/>
    <w:uiPriority w:val="9"/>
    <w:qFormat/>
    <w:rsid w:val="00A62CB6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7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2CB6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a4">
    <w:name w:val="Normal (Web)"/>
    <w:basedOn w:val="a"/>
    <w:uiPriority w:val="99"/>
    <w:unhideWhenUsed/>
    <w:rsid w:val="00A62C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68A"/>
    <w:rPr>
      <w:b/>
      <w:bCs/>
    </w:rPr>
  </w:style>
  <w:style w:type="paragraph" w:customStyle="1" w:styleId="increasetext">
    <w:name w:val="increase_text"/>
    <w:basedOn w:val="a"/>
    <w:rsid w:val="00BC6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DF362C"/>
  </w:style>
  <w:style w:type="character" w:customStyle="1" w:styleId="40">
    <w:name w:val="Заголовок 4 Знак"/>
    <w:basedOn w:val="a0"/>
    <w:link w:val="4"/>
    <w:uiPriority w:val="9"/>
    <w:semiHidden/>
    <w:rsid w:val="005D3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-margin-bottom">
    <w:name w:val="no-margin-bottom"/>
    <w:basedOn w:val="a"/>
    <w:rsid w:val="005D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03B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003B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4399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6"/>
    <w:pPr>
      <w:jc w:val="both"/>
    </w:pPr>
  </w:style>
  <w:style w:type="paragraph" w:styleId="1">
    <w:name w:val="heading 1"/>
    <w:basedOn w:val="a"/>
    <w:link w:val="10"/>
    <w:uiPriority w:val="9"/>
    <w:qFormat/>
    <w:rsid w:val="00A62CB6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7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2CB6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a4">
    <w:name w:val="Normal (Web)"/>
    <w:basedOn w:val="a"/>
    <w:uiPriority w:val="99"/>
    <w:unhideWhenUsed/>
    <w:rsid w:val="00A62C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68A"/>
    <w:rPr>
      <w:b/>
      <w:bCs/>
    </w:rPr>
  </w:style>
  <w:style w:type="paragraph" w:customStyle="1" w:styleId="increasetext">
    <w:name w:val="increase_text"/>
    <w:basedOn w:val="a"/>
    <w:rsid w:val="00BC6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DF362C"/>
  </w:style>
  <w:style w:type="character" w:customStyle="1" w:styleId="40">
    <w:name w:val="Заголовок 4 Знак"/>
    <w:basedOn w:val="a0"/>
    <w:link w:val="4"/>
    <w:uiPriority w:val="9"/>
    <w:semiHidden/>
    <w:rsid w:val="005D3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-margin-bottom">
    <w:name w:val="no-margin-bottom"/>
    <w:basedOn w:val="a"/>
    <w:rsid w:val="005D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03B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003B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4399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8/01/28/5950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45</cp:revision>
  <dcterms:created xsi:type="dcterms:W3CDTF">2018-01-29T07:48:00Z</dcterms:created>
  <dcterms:modified xsi:type="dcterms:W3CDTF">2018-01-29T08:46:00Z</dcterms:modified>
</cp:coreProperties>
</file>