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98" w:rsidRDefault="001D0C98" w:rsidP="001D0C98">
      <w:pPr>
        <w:pStyle w:val="1"/>
        <w:spacing w:before="0" w:line="240" w:lineRule="auto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bookmarkStart w:id="0" w:name="_GoBack"/>
      <w:proofErr w:type="gramStart"/>
      <w:r>
        <w:rPr>
          <w:rFonts w:ascii="RobotoSlab-Regular" w:hAnsi="RobotoSlab-Regular"/>
          <w:color w:val="211E20"/>
          <w:spacing w:val="30"/>
          <w:sz w:val="24"/>
          <w:szCs w:val="24"/>
        </w:rPr>
        <w:t>К</w:t>
      </w:r>
      <w:proofErr w:type="gramEnd"/>
      <w:r w:rsidRPr="001D0C98">
        <w:rPr>
          <w:rFonts w:ascii="RobotoSlab-Regular" w:hAnsi="RobotoSlab-Regular"/>
          <w:color w:val="211E20"/>
          <w:spacing w:val="30"/>
          <w:sz w:val="24"/>
          <w:szCs w:val="24"/>
        </w:rPr>
        <w:t xml:space="preserve">azanfirst.ru </w:t>
      </w:r>
    </w:p>
    <w:p w:rsidR="001D0C98" w:rsidRPr="00FE6F27" w:rsidRDefault="001D0C98" w:rsidP="001D0C98">
      <w:pPr>
        <w:pStyle w:val="1"/>
        <w:spacing w:before="0" w:line="240" w:lineRule="auto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r w:rsidRPr="00FE6F27">
        <w:rPr>
          <w:rFonts w:ascii="RobotoSlab-Regular" w:hAnsi="RobotoSlab-Regular"/>
          <w:color w:val="211E20"/>
          <w:spacing w:val="30"/>
          <w:sz w:val="24"/>
          <w:szCs w:val="24"/>
        </w:rPr>
        <w:t>Из Казани запустят новые авиарейсы в Пермь, Коми, Нижний Новгород и Самару</w:t>
      </w:r>
    </w:p>
    <w:bookmarkEnd w:id="0"/>
    <w:p w:rsidR="001D0C98" w:rsidRDefault="001D0C98" w:rsidP="001D0C98">
      <w:pPr>
        <w:spacing w:line="30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С 15 января авиакомпания «ЮВТ </w:t>
      </w:r>
      <w:proofErr w:type="spellStart"/>
      <w:r>
        <w:rPr>
          <w:rFonts w:ascii="inherit" w:hAnsi="inherit"/>
          <w:color w:val="000000"/>
        </w:rPr>
        <w:t>Аэро</w:t>
      </w:r>
      <w:proofErr w:type="spellEnd"/>
      <w:r>
        <w:rPr>
          <w:rFonts w:ascii="inherit" w:hAnsi="inherit"/>
          <w:color w:val="000000"/>
        </w:rPr>
        <w:t xml:space="preserve">» свяжет столицу Татарстана с Пермью и Усинском (Коми), сообщает пресс-служба </w:t>
      </w:r>
      <w:proofErr w:type="spellStart"/>
      <w:r>
        <w:rPr>
          <w:rFonts w:ascii="inherit" w:hAnsi="inherit"/>
          <w:color w:val="000000"/>
        </w:rPr>
        <w:t>Миндортранса</w:t>
      </w:r>
      <w:proofErr w:type="spellEnd"/>
      <w:r>
        <w:rPr>
          <w:rFonts w:ascii="inherit" w:hAnsi="inherit"/>
          <w:color w:val="000000"/>
        </w:rPr>
        <w:t xml:space="preserve"> РТ.</w:t>
      </w:r>
    </w:p>
    <w:p w:rsidR="001D0C98" w:rsidRDefault="001D0C98" w:rsidP="001D0C98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5" w:history="1">
        <w:r>
          <w:rPr>
            <w:rStyle w:val="a3"/>
            <w:rFonts w:ascii="inherit" w:hAnsi="inherit"/>
            <w:caps/>
            <w:color w:val="FFFFFF"/>
            <w:sz w:val="17"/>
            <w:szCs w:val="17"/>
            <w:u w:val="none"/>
            <w:shd w:val="clear" w:color="auto" w:fill="000000"/>
          </w:rPr>
          <w:t>ОБЩЕСТВО</w:t>
        </w:r>
      </w:hyperlink>
      <w:r>
        <w:rPr>
          <w:rFonts w:ascii="inherit" w:hAnsi="inherit"/>
          <w:color w:val="211E20"/>
          <w:sz w:val="17"/>
          <w:szCs w:val="17"/>
        </w:rPr>
        <w:t>13:17 /</w:t>
      </w:r>
      <w:r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15 января</w:t>
      </w:r>
    </w:p>
    <w:p w:rsidR="001D0C98" w:rsidRDefault="001D0C98" w:rsidP="001D0C98">
      <w:pPr>
        <w:pStyle w:val="a4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Полеты по маршруту Казань-Пермь-Усинск будут осуществляться на регулярной основе по понедельникам и четвергам. Рейсы </w:t>
      </w:r>
      <w:proofErr w:type="gramStart"/>
      <w:r>
        <w:rPr>
          <w:rFonts w:ascii="RobotoSlab-Light" w:hAnsi="RobotoSlab-Light"/>
          <w:color w:val="211E20"/>
        </w:rPr>
        <w:t>Нижний</w:t>
      </w:r>
      <w:proofErr w:type="gramEnd"/>
      <w:r>
        <w:rPr>
          <w:rFonts w:ascii="RobotoSlab-Light" w:hAnsi="RobotoSlab-Light"/>
          <w:color w:val="211E20"/>
        </w:rPr>
        <w:t xml:space="preserve"> Новгород-Казань-Сыктывкар-Казань стартуют с 17 января по средам. Маршрут Самара-Казань-Сыктывкар-Казань-Нижний Новгород будет выполняться с 21 января один раз в неделю по воскресеньям. </w:t>
      </w:r>
    </w:p>
    <w:p w:rsidR="001D0C98" w:rsidRDefault="001D0C98" w:rsidP="001D0C98">
      <w:pPr>
        <w:pStyle w:val="a4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proofErr w:type="gramStart"/>
      <w:r>
        <w:rPr>
          <w:rFonts w:ascii="RobotoSlab-Light" w:hAnsi="RobotoSlab-Light"/>
          <w:color w:val="211E20"/>
        </w:rPr>
        <w:t>Также авиакомпания планирует новые рейсы из Казани в Калининград, Краснодар, Минеральные Воды, Уренгой, Нижний Новгород, Нижневартовск, Салехард, Санкт-Петербург, Симферополь, Уфу и другие города.</w:t>
      </w:r>
      <w:proofErr w:type="gramEnd"/>
    </w:p>
    <w:p w:rsidR="001D0C98" w:rsidRDefault="001D0C98" w:rsidP="001D0C98">
      <w:pPr>
        <w:pStyle w:val="a4"/>
      </w:pPr>
      <w:hyperlink r:id="rId6" w:history="1">
        <w:r w:rsidRPr="00807045">
          <w:rPr>
            <w:rStyle w:val="a3"/>
          </w:rPr>
          <w:t>https://kazanfirst.ru/news/456161</w:t>
        </w:r>
      </w:hyperlink>
    </w:p>
    <w:p w:rsidR="00447C33" w:rsidRPr="001D0C98" w:rsidRDefault="001D0C98" w:rsidP="001D0C98"/>
    <w:sectPr w:rsidR="00447C33" w:rsidRPr="001D0C98" w:rsidSect="009A0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0"/>
    <w:rsid w:val="00127D6F"/>
    <w:rsid w:val="001D0C98"/>
    <w:rsid w:val="00873699"/>
    <w:rsid w:val="009A0850"/>
    <w:rsid w:val="00A81CC9"/>
    <w:rsid w:val="00AE64A5"/>
    <w:rsid w:val="00B00407"/>
    <w:rsid w:val="00C27E8B"/>
    <w:rsid w:val="00E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A0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085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A0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A08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A0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085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A0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A08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zanfirst.ru/news/456161" TargetMode="External"/><Relationship Id="rId5" Type="http://schemas.openxmlformats.org/officeDocument/2006/relationships/hyperlink" Target="https://kazanfirst.ru/category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2018-01-17T06:54:00Z</dcterms:created>
  <dcterms:modified xsi:type="dcterms:W3CDTF">2018-01-17T08:23:00Z</dcterms:modified>
</cp:coreProperties>
</file>