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4" w:rsidRDefault="00C84FA4" w:rsidP="00C84FA4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gramStart"/>
      <w:r>
        <w:rPr>
          <w:sz w:val="24"/>
          <w:szCs w:val="24"/>
        </w:rPr>
        <w:t>К</w:t>
      </w:r>
      <w:proofErr w:type="gramEnd"/>
      <w:r w:rsidRPr="00C84FA4">
        <w:rPr>
          <w:sz w:val="24"/>
          <w:szCs w:val="24"/>
        </w:rPr>
        <w:t>azan.bezformata.ru</w:t>
      </w:r>
    </w:p>
    <w:p w:rsidR="004E28B9" w:rsidRPr="009C745D" w:rsidRDefault="004E28B9" w:rsidP="004E28B9">
      <w:pPr>
        <w:pStyle w:val="1"/>
        <w:shd w:val="clear" w:color="auto" w:fill="FFFFFF"/>
        <w:spacing w:before="30" w:after="45" w:line="375" w:lineRule="atLeast"/>
        <w:rPr>
          <w:sz w:val="24"/>
          <w:szCs w:val="24"/>
        </w:rPr>
      </w:pPr>
      <w:r w:rsidRPr="009C745D">
        <w:rPr>
          <w:sz w:val="24"/>
          <w:szCs w:val="24"/>
        </w:rPr>
        <w:t>Татарстанская авиакомпания «ЮВТ АЭРО» сохранит маршруты из Казани в Самару, Нижний Новгород и Пермь</w:t>
      </w:r>
    </w:p>
    <w:bookmarkEnd w:id="0"/>
    <w:p w:rsidR="004E28B9" w:rsidRDefault="004E28B9" w:rsidP="004E28B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F1AFB">
        <w:rPr>
          <w:rFonts w:ascii="Arial" w:hAnsi="Arial" w:cs="Arial"/>
          <w:color w:val="222222"/>
          <w:sz w:val="20"/>
          <w:szCs w:val="20"/>
        </w:rPr>
        <w:t>22.12.2017  19:19</w:t>
      </w:r>
    </w:p>
    <w:p w:rsidR="004E28B9" w:rsidRDefault="004E28B9" w:rsidP="004E28B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2018 году авиакомпания «</w:t>
      </w:r>
      <w:hyperlink r:id="rId5" w:tooltip="ЮВТ АЭРО" w:history="1">
        <w:r>
          <w:rPr>
            <w:rStyle w:val="a4"/>
            <w:rFonts w:ascii="Arial" w:hAnsi="Arial" w:cs="Arial"/>
            <w:sz w:val="20"/>
            <w:szCs w:val="20"/>
          </w:rPr>
          <w:t>ЮВТ АЭРО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»  продолжит выполнение рейсов в Самару, Нижний Новгород и Пермь из Казани. Полеты будут выполняться со 2 января  в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рамках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субсидируемой программы.</w:t>
      </w:r>
    </w:p>
    <w:p w:rsidR="004E28B9" w:rsidRDefault="004E28B9" w:rsidP="004E28B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 всем направлениям длительность перелёта составляет 1 час. Напомним, что жители Нижнего Новгорода живут по московскому времени. Время в Самаре на 1 час опережает московское, а в Перми – на 2 часа.</w:t>
      </w:r>
    </w:p>
    <w:p w:rsidR="004E28B9" w:rsidRDefault="004E28B9" w:rsidP="004E28B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Стоимость авиабилетов при покупке на сайте uvtaero.ru  в 1 сторону составит: в Нижний Новгород от 2 348 рублей,   Самару -  от 2 831 рублей и Пермь - от 3 315 рублей.</w:t>
      </w:r>
    </w:p>
    <w:p w:rsidR="004E28B9" w:rsidRDefault="004E28B9" w:rsidP="004E28B9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Более подробную информацию о расписание рейсов можно узнать на сайте авиакомпании</w:t>
      </w:r>
      <w:hyperlink r:id="rId6" w:tgtFrame="_blanc" w:history="1">
        <w:r>
          <w:rPr>
            <w:rStyle w:val="a4"/>
            <w:rFonts w:ascii="Arial" w:hAnsi="Arial" w:cs="Arial"/>
            <w:sz w:val="20"/>
            <w:szCs w:val="20"/>
          </w:rPr>
          <w:t>http://uvtaero.ru</w:t>
        </w:r>
      </w:hyperlink>
      <w:r>
        <w:rPr>
          <w:rFonts w:ascii="Arial" w:hAnsi="Arial" w:cs="Arial"/>
          <w:color w:val="222222"/>
          <w:sz w:val="20"/>
          <w:szCs w:val="20"/>
        </w:rPr>
        <w:t> .</w:t>
      </w:r>
    </w:p>
    <w:p w:rsidR="004E28B9" w:rsidRDefault="004E28B9" w:rsidP="004E28B9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Источник:</w:t>
      </w:r>
      <w:r>
        <w:rPr>
          <w:rFonts w:ascii="Arial" w:hAnsi="Arial" w:cs="Arial"/>
          <w:color w:val="000000"/>
          <w:sz w:val="26"/>
          <w:szCs w:val="26"/>
        </w:rPr>
        <w:t> </w:t>
      </w:r>
      <w:hyperlink r:id="rId7" w:tgtFrame="_blanc" w:history="1">
        <w:r>
          <w:rPr>
            <w:rStyle w:val="a4"/>
            <w:rFonts w:ascii="Arial" w:hAnsi="Arial" w:cs="Arial"/>
            <w:color w:val="002455"/>
            <w:sz w:val="26"/>
            <w:szCs w:val="26"/>
          </w:rPr>
          <w:t>Министерство транспорта РТ</w:t>
        </w:r>
      </w:hyperlink>
    </w:p>
    <w:p w:rsidR="004E28B9" w:rsidRDefault="004E28B9" w:rsidP="004E28B9">
      <w:pPr>
        <w:shd w:val="clear" w:color="auto" w:fill="FFFFFF"/>
        <w:spacing w:after="0"/>
        <w:rPr>
          <w:rFonts w:ascii="Arial" w:hAnsi="Arial" w:cs="Arial"/>
          <w:color w:val="000000"/>
          <w:sz w:val="26"/>
          <w:szCs w:val="26"/>
        </w:rPr>
      </w:pPr>
      <w:hyperlink r:id="rId8" w:history="1">
        <w:r w:rsidRPr="001B6EB2">
          <w:rPr>
            <w:rStyle w:val="a4"/>
            <w:rFonts w:ascii="Arial" w:hAnsi="Arial" w:cs="Arial"/>
            <w:sz w:val="26"/>
            <w:szCs w:val="26"/>
          </w:rPr>
          <w:t>http://kazan.bezformata.ru/listnews/aviakompaniya-yuvt-aero-sohranit/63668892/</w:t>
        </w:r>
      </w:hyperlink>
    </w:p>
    <w:p w:rsidR="00447C33" w:rsidRPr="00385F74" w:rsidRDefault="004E28B9" w:rsidP="004E28B9">
      <w:pPr>
        <w:pStyle w:val="1"/>
        <w:shd w:val="clear" w:color="auto" w:fill="FFFFFF"/>
        <w:spacing w:before="0" w:beforeAutospacing="0" w:after="0" w:afterAutospacing="0"/>
      </w:pPr>
    </w:p>
    <w:sectPr w:rsidR="00447C33" w:rsidRPr="00385F74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2A3004"/>
    <w:rsid w:val="00385F74"/>
    <w:rsid w:val="004E28B9"/>
    <w:rsid w:val="00587DF1"/>
    <w:rsid w:val="006E1936"/>
    <w:rsid w:val="00700E90"/>
    <w:rsid w:val="00706DBC"/>
    <w:rsid w:val="0077133A"/>
    <w:rsid w:val="007A7AD7"/>
    <w:rsid w:val="00800FA5"/>
    <w:rsid w:val="008D1E70"/>
    <w:rsid w:val="0097719D"/>
    <w:rsid w:val="00986672"/>
    <w:rsid w:val="00994940"/>
    <w:rsid w:val="00A23E90"/>
    <w:rsid w:val="00A81CC9"/>
    <w:rsid w:val="00B00407"/>
    <w:rsid w:val="00C521B7"/>
    <w:rsid w:val="00C6252A"/>
    <w:rsid w:val="00C84FA4"/>
    <w:rsid w:val="00F026A4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  <w:style w:type="paragraph" w:customStyle="1" w:styleId="time">
    <w:name w:val="time"/>
    <w:basedOn w:val="a"/>
    <w:rsid w:val="007A7A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38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  <w:style w:type="character" w:styleId="a7">
    <w:name w:val="Strong"/>
    <w:basedOn w:val="a0"/>
    <w:uiPriority w:val="22"/>
    <w:qFormat/>
    <w:rsid w:val="002A3004"/>
    <w:rPr>
      <w:b/>
      <w:bCs/>
    </w:rPr>
  </w:style>
  <w:style w:type="character" w:customStyle="1" w:styleId="entry-date">
    <w:name w:val="entry-date"/>
    <w:basedOn w:val="a0"/>
    <w:rsid w:val="002A3004"/>
  </w:style>
  <w:style w:type="character" w:customStyle="1" w:styleId="resh-link">
    <w:name w:val="resh-link"/>
    <w:basedOn w:val="a0"/>
    <w:rsid w:val="00C6252A"/>
  </w:style>
  <w:style w:type="character" w:customStyle="1" w:styleId="dog-link">
    <w:name w:val="dog-link"/>
    <w:basedOn w:val="a0"/>
    <w:rsid w:val="00C6252A"/>
  </w:style>
  <w:style w:type="paragraph" w:customStyle="1" w:styleId="time">
    <w:name w:val="time"/>
    <w:basedOn w:val="a"/>
    <w:rsid w:val="007A7A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38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ru/listnews/aviakompaniya-yuvt-aero-sohranit/636688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ortrans.tatarstan.ru/rus/index.htm/news/10874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vtaero.ru/" TargetMode="External"/><Relationship Id="rId5" Type="http://schemas.openxmlformats.org/officeDocument/2006/relationships/hyperlink" Target="http://kazan.bezformata.ru/word/yuvt-aero/80956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20</cp:revision>
  <dcterms:created xsi:type="dcterms:W3CDTF">2017-12-26T07:57:00Z</dcterms:created>
  <dcterms:modified xsi:type="dcterms:W3CDTF">2017-12-26T08:38:00Z</dcterms:modified>
</cp:coreProperties>
</file>