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1" w:rsidRDefault="00587DF1" w:rsidP="00587DF1">
      <w:pPr>
        <w:pStyle w:val="1"/>
        <w:shd w:val="clear" w:color="auto" w:fill="FFFFFF"/>
        <w:spacing w:before="0" w:after="150"/>
        <w:rPr>
          <w:rFonts w:ascii="Roboto Condensed" w:hAnsi="Roboto Condensed"/>
          <w:color w:val="000000"/>
          <w:sz w:val="24"/>
          <w:szCs w:val="24"/>
        </w:rPr>
      </w:pPr>
      <w:bookmarkStart w:id="0" w:name="_GoBack"/>
      <w:r>
        <w:rPr>
          <w:rFonts w:ascii="Roboto Condensed" w:hAnsi="Roboto Condensed"/>
          <w:color w:val="000000"/>
          <w:sz w:val="24"/>
          <w:szCs w:val="24"/>
        </w:rPr>
        <w:t>«Бизнес-онлайн»</w:t>
      </w:r>
    </w:p>
    <w:p w:rsidR="00587DF1" w:rsidRPr="00F060A3" w:rsidRDefault="00587DF1" w:rsidP="00587DF1">
      <w:pPr>
        <w:pStyle w:val="1"/>
        <w:shd w:val="clear" w:color="auto" w:fill="FFFFFF"/>
        <w:spacing w:before="0" w:after="150"/>
        <w:rPr>
          <w:rFonts w:ascii="Roboto Condensed" w:hAnsi="Roboto Condensed"/>
          <w:color w:val="000000"/>
          <w:sz w:val="24"/>
          <w:szCs w:val="24"/>
        </w:rPr>
      </w:pPr>
      <w:r w:rsidRPr="00F060A3">
        <w:rPr>
          <w:rFonts w:ascii="Roboto Condensed" w:hAnsi="Roboto Condensed"/>
          <w:color w:val="000000"/>
          <w:sz w:val="24"/>
          <w:szCs w:val="24"/>
        </w:rPr>
        <w:t>Из Казани в Верхний Услон открывается зимняя навигация судов на воздушных подушках</w:t>
      </w:r>
    </w:p>
    <w:bookmarkEnd w:id="0"/>
    <w:p w:rsidR="00587DF1" w:rsidRDefault="00587DF1" w:rsidP="00587DF1">
      <w:pPr>
        <w:shd w:val="clear" w:color="auto" w:fill="FFFFFF"/>
        <w:rPr>
          <w:rFonts w:ascii="Roboto Condensed" w:hAnsi="Roboto Condensed"/>
          <w:caps/>
          <w:color w:val="DD4400"/>
          <w:sz w:val="21"/>
          <w:szCs w:val="21"/>
        </w:rPr>
      </w:pPr>
      <w:r>
        <w:rPr>
          <w:rStyle w:val="article-date"/>
          <w:rFonts w:ascii="Roboto Condensed" w:hAnsi="Roboto Condensed"/>
          <w:caps/>
          <w:color w:val="939393"/>
          <w:sz w:val="21"/>
          <w:szCs w:val="21"/>
        </w:rPr>
        <w:t>21 ДЕКАБРЯ</w:t>
      </w:r>
    </w:p>
    <w:p w:rsidR="00587DF1" w:rsidRDefault="00587DF1" w:rsidP="00587DF1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28 декабря открывается зимняя навигация судов на воздушных подушках из Казани в Верхний Услон.</w:t>
      </w:r>
    </w:p>
    <w:p w:rsidR="00587DF1" w:rsidRDefault="00587DF1" w:rsidP="00587DF1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Из Казанского речного порта суда ежедневно будут отправляться в 07.00, 09.00, 12.00, 15.00, 17.00. Обратно из Верхнего Услона «подушка» уходит сразу же после прибытия: 07.10, 09.10, 12.10, 15.10, 17.10. В будние дни дополнительно будет организован рейс из Казани в 17.40, обратно из Верхнего Услона в 17.50, </w:t>
      </w:r>
      <w:proofErr w:type="spellStart"/>
      <w:r>
        <w:rPr>
          <w:rFonts w:ascii="PT Sans" w:hAnsi="PT Sans"/>
          <w:color w:val="242424"/>
          <w:sz w:val="27"/>
          <w:szCs w:val="27"/>
        </w:rPr>
        <w:fldChar w:fldCharType="begin"/>
      </w:r>
      <w:r>
        <w:rPr>
          <w:rFonts w:ascii="PT Sans" w:hAnsi="PT Sans"/>
          <w:color w:val="242424"/>
          <w:sz w:val="27"/>
          <w:szCs w:val="27"/>
        </w:rPr>
        <w:instrText xml:space="preserve"> HYPERLINK "http://mindortrans.tatarstan.ru/rus/index.htm/news/1086010.htm" \t "_blank" </w:instrText>
      </w:r>
      <w:r>
        <w:rPr>
          <w:rFonts w:ascii="PT Sans" w:hAnsi="PT Sans"/>
          <w:color w:val="242424"/>
          <w:sz w:val="27"/>
          <w:szCs w:val="27"/>
        </w:rPr>
        <w:fldChar w:fldCharType="separate"/>
      </w:r>
      <w:r>
        <w:rPr>
          <w:rStyle w:val="a4"/>
          <w:rFonts w:ascii="PT Sans" w:hAnsi="PT Sans"/>
          <w:sz w:val="27"/>
          <w:szCs w:val="27"/>
        </w:rPr>
        <w:t>сообщает</w:t>
      </w:r>
      <w:r>
        <w:rPr>
          <w:rFonts w:ascii="PT Sans" w:hAnsi="PT Sans"/>
          <w:color w:val="242424"/>
          <w:sz w:val="27"/>
          <w:szCs w:val="27"/>
        </w:rPr>
        <w:fldChar w:fldCharType="end"/>
      </w:r>
      <w:r>
        <w:rPr>
          <w:rFonts w:ascii="PT Sans" w:hAnsi="PT Sans"/>
          <w:color w:val="242424"/>
          <w:sz w:val="27"/>
          <w:szCs w:val="27"/>
        </w:rPr>
        <w:t>пресс</w:t>
      </w:r>
      <w:proofErr w:type="spellEnd"/>
      <w:r>
        <w:rPr>
          <w:rFonts w:ascii="PT Sans" w:hAnsi="PT Sans"/>
          <w:color w:val="242424"/>
          <w:sz w:val="27"/>
          <w:szCs w:val="27"/>
        </w:rPr>
        <w:t>-служба министерства транспорта и дорожного хозяйства РТ.</w:t>
      </w:r>
    </w:p>
    <w:p w:rsidR="00587DF1" w:rsidRDefault="00587DF1" w:rsidP="00587DF1">
      <w:pPr>
        <w:pStyle w:val="a3"/>
        <w:shd w:val="clear" w:color="auto" w:fill="FFFFFF"/>
        <w:spacing w:before="0" w:beforeAutospacing="0" w:after="150" w:afterAutospacing="0" w:line="338" w:lineRule="atLeast"/>
        <w:rPr>
          <w:rFonts w:ascii="PT Sans" w:hAnsi="PT Sans"/>
          <w:color w:val="242424"/>
          <w:sz w:val="27"/>
          <w:szCs w:val="27"/>
        </w:rPr>
      </w:pPr>
      <w:r>
        <w:rPr>
          <w:rFonts w:ascii="PT Sans" w:hAnsi="PT Sans"/>
          <w:color w:val="242424"/>
          <w:sz w:val="27"/>
          <w:szCs w:val="27"/>
        </w:rPr>
        <w:t>Время в пути 8 минут, вместимость судна — от 7 до 9 человек. Стоимость билета — 97 рублей.</w:t>
      </w:r>
      <w:r>
        <w:rPr>
          <w:rFonts w:ascii="PT Sans" w:hAnsi="PT Sans"/>
          <w:color w:val="242424"/>
          <w:sz w:val="27"/>
          <w:szCs w:val="27"/>
        </w:rPr>
        <w:br/>
        <w:t xml:space="preserve">Подробнее на «БИЗНЕС </w:t>
      </w:r>
      <w:proofErr w:type="spellStart"/>
      <w:r>
        <w:rPr>
          <w:rFonts w:ascii="PT Sans" w:hAnsi="PT Sans"/>
          <w:color w:val="242424"/>
          <w:sz w:val="27"/>
          <w:szCs w:val="27"/>
        </w:rPr>
        <w:t>Online</w:t>
      </w:r>
      <w:proofErr w:type="spellEnd"/>
      <w:r>
        <w:rPr>
          <w:rFonts w:ascii="PT Sans" w:hAnsi="PT Sans"/>
          <w:color w:val="242424"/>
          <w:sz w:val="27"/>
          <w:szCs w:val="27"/>
        </w:rPr>
        <w:t>»: </w:t>
      </w:r>
      <w:hyperlink r:id="rId5" w:history="1">
        <w:r>
          <w:rPr>
            <w:rStyle w:val="a4"/>
            <w:rFonts w:ascii="PT Sans" w:hAnsi="PT Sans"/>
            <w:sz w:val="27"/>
            <w:szCs w:val="27"/>
          </w:rPr>
          <w:t>https://www.business-gazeta.ru/news/367726</w:t>
        </w:r>
      </w:hyperlink>
    </w:p>
    <w:p w:rsidR="00447C33" w:rsidRPr="0097719D" w:rsidRDefault="00587DF1" w:rsidP="0097719D"/>
    <w:sectPr w:rsidR="00447C33" w:rsidRPr="0097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90"/>
    <w:rsid w:val="00587DF1"/>
    <w:rsid w:val="006E1936"/>
    <w:rsid w:val="00700E90"/>
    <w:rsid w:val="00706DBC"/>
    <w:rsid w:val="008D1E70"/>
    <w:rsid w:val="0097719D"/>
    <w:rsid w:val="00A81CC9"/>
    <w:rsid w:val="00B00407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6"/>
    <w:pPr>
      <w:jc w:val="both"/>
    </w:pPr>
  </w:style>
  <w:style w:type="paragraph" w:styleId="1">
    <w:name w:val="heading 1"/>
    <w:basedOn w:val="a"/>
    <w:link w:val="10"/>
    <w:uiPriority w:val="9"/>
    <w:qFormat/>
    <w:rsid w:val="00700E9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0E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time">
    <w:name w:val="date-time"/>
    <w:basedOn w:val="a0"/>
    <w:rsid w:val="00700E90"/>
  </w:style>
  <w:style w:type="character" w:customStyle="1" w:styleId="zpt">
    <w:name w:val="zpt"/>
    <w:basedOn w:val="a0"/>
    <w:rsid w:val="00700E90"/>
  </w:style>
  <w:style w:type="character" w:styleId="a4">
    <w:name w:val="Hyperlink"/>
    <w:basedOn w:val="a0"/>
    <w:uiPriority w:val="99"/>
    <w:unhideWhenUsed/>
    <w:rsid w:val="00700E90"/>
    <w:rPr>
      <w:color w:val="0000FF" w:themeColor="hyperlink"/>
      <w:u w:val="single"/>
    </w:rPr>
  </w:style>
  <w:style w:type="character" w:customStyle="1" w:styleId="date-year">
    <w:name w:val="date-year"/>
    <w:basedOn w:val="a0"/>
    <w:rsid w:val="00700E90"/>
  </w:style>
  <w:style w:type="character" w:customStyle="1" w:styleId="11">
    <w:name w:val="Дата1"/>
    <w:basedOn w:val="a0"/>
    <w:rsid w:val="008D1E70"/>
  </w:style>
  <w:style w:type="paragraph" w:customStyle="1" w:styleId="textquot">
    <w:name w:val="textquot"/>
    <w:basedOn w:val="a"/>
    <w:rsid w:val="00706DBC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6E19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7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9D"/>
    <w:rPr>
      <w:rFonts w:ascii="Tahoma" w:hAnsi="Tahoma" w:cs="Tahoma"/>
      <w:sz w:val="16"/>
      <w:szCs w:val="16"/>
    </w:rPr>
  </w:style>
  <w:style w:type="character" w:customStyle="1" w:styleId="article-date">
    <w:name w:val="article-date"/>
    <w:basedOn w:val="a0"/>
    <w:rsid w:val="0058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67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2017-12-26T07:57:00Z</dcterms:created>
  <dcterms:modified xsi:type="dcterms:W3CDTF">2017-12-26T08:08:00Z</dcterms:modified>
</cp:coreProperties>
</file>