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84" w:rsidRPr="00946F84" w:rsidRDefault="00946F84" w:rsidP="00946F84">
      <w:pPr>
        <w:pStyle w:val="1"/>
        <w:shd w:val="clear" w:color="auto" w:fill="FFFFFF"/>
        <w:spacing w:before="0" w:line="240" w:lineRule="auto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r>
        <w:rPr>
          <w:rFonts w:ascii="ProximaNovaExtrabold" w:hAnsi="ProximaNovaExtrabold" w:cs="Arial"/>
          <w:bCs w:val="0"/>
          <w:color w:val="000000"/>
          <w:sz w:val="24"/>
          <w:szCs w:val="24"/>
        </w:rPr>
        <w:t xml:space="preserve">Портал </w:t>
      </w:r>
      <w:r>
        <w:rPr>
          <w:rFonts w:ascii="ProximaNovaExtrabold" w:hAnsi="ProximaNovaExtrabold" w:cs="Arial"/>
          <w:bCs w:val="0"/>
          <w:color w:val="000000"/>
          <w:sz w:val="24"/>
          <w:szCs w:val="24"/>
          <w:lang w:val="en-US"/>
        </w:rPr>
        <w:t>K</w:t>
      </w:r>
      <w:r w:rsidRPr="00946F84">
        <w:rPr>
          <w:rFonts w:ascii="ProximaNovaExtrabold" w:hAnsi="ProximaNovaExtrabold" w:cs="Arial"/>
          <w:bCs w:val="0"/>
          <w:color w:val="000000"/>
          <w:sz w:val="24"/>
          <w:szCs w:val="24"/>
        </w:rPr>
        <w:t>azan24.ru</w:t>
      </w:r>
    </w:p>
    <w:p w:rsidR="00946F84" w:rsidRDefault="00946F84" w:rsidP="00946F84">
      <w:pPr>
        <w:pStyle w:val="1"/>
        <w:shd w:val="clear" w:color="auto" w:fill="FFFFFF"/>
        <w:spacing w:before="0" w:line="240" w:lineRule="auto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r w:rsidRPr="00E62932">
        <w:rPr>
          <w:rFonts w:ascii="ProximaNovaExtrabold" w:hAnsi="ProximaNovaExtrabold" w:cs="Arial"/>
          <w:bCs w:val="0"/>
          <w:color w:val="000000"/>
          <w:sz w:val="24"/>
          <w:szCs w:val="24"/>
        </w:rPr>
        <w:t>Дополнительные автобусы увезут казанцев в Чистополь, Нижнекамск и Тольятти</w:t>
      </w:r>
    </w:p>
    <w:p w:rsidR="00946F84" w:rsidRPr="00946F84" w:rsidRDefault="00946F84" w:rsidP="00946F84">
      <w:bookmarkStart w:id="0" w:name="_GoBack"/>
      <w:bookmarkEnd w:id="0"/>
    </w:p>
    <w:p w:rsidR="00946F84" w:rsidRDefault="00946F84" w:rsidP="00946F8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a3"/>
            <w:rFonts w:ascii="Arial" w:hAnsi="Arial" w:cs="Arial"/>
            <w:color w:val="0079BF"/>
          </w:rPr>
          <w:t>Общество</w:t>
        </w:r>
      </w:hyperlink>
      <w:r>
        <w:rPr>
          <w:rStyle w:val="c-date"/>
          <w:rFonts w:ascii="Arial" w:hAnsi="Arial" w:cs="Arial"/>
          <w:color w:val="666666"/>
        </w:rPr>
        <w:t>16:42, 19.12.2017</w:t>
      </w:r>
    </w:p>
    <w:p w:rsidR="00946F84" w:rsidRPr="00E62932" w:rsidRDefault="00946F84" w:rsidP="00946F84">
      <w:pPr>
        <w:pStyle w:val="2"/>
        <w:shd w:val="clear" w:color="auto" w:fill="FFFFFF"/>
        <w:spacing w:before="300" w:after="150"/>
        <w:rPr>
          <w:rFonts w:ascii="inherit" w:hAnsi="inherit" w:cs="Arial"/>
          <w:b w:val="0"/>
          <w:bCs w:val="0"/>
          <w:color w:val="000000"/>
          <w:sz w:val="24"/>
          <w:szCs w:val="24"/>
        </w:rPr>
      </w:pPr>
      <w:r w:rsidRPr="00E62932">
        <w:rPr>
          <w:rFonts w:ascii="inherit" w:hAnsi="inherit" w:cs="Arial"/>
          <w:b w:val="0"/>
          <w:bCs w:val="0"/>
          <w:color w:val="000000"/>
          <w:sz w:val="24"/>
          <w:szCs w:val="24"/>
        </w:rPr>
        <w:t>Билеты можно покупать уже сейчас</w:t>
      </w:r>
    </w:p>
    <w:p w:rsidR="00946F84" w:rsidRDefault="00946F84" w:rsidP="00946F84">
      <w:pPr>
        <w:pStyle w:val="a4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предпраздничные дни автовокзал «Южный» открыл дополнительные рейсы по популярным маршрутам. </w:t>
      </w:r>
      <w:r>
        <w:rPr>
          <w:rStyle w:val="a5"/>
          <w:rFonts w:ascii="Arial" w:eastAsiaTheme="majorEastAsia" w:hAnsi="Arial" w:cs="Arial"/>
          <w:color w:val="000000"/>
        </w:rPr>
        <w:t>Это рейсы из Казани в Чистополь, Нурлат, Базарные Матаки, Нижнекамск, Тольятти, Болгар и Черемшан.</w:t>
      </w:r>
      <w:r>
        <w:rPr>
          <w:rFonts w:ascii="Arial" w:hAnsi="Arial" w:cs="Arial"/>
          <w:color w:val="000000"/>
        </w:rPr>
        <w:t> Города очень популярны у казанцев, поэтому в </w:t>
      </w:r>
      <w:proofErr w:type="spellStart"/>
      <w:r>
        <w:rPr>
          <w:rFonts w:ascii="Arial" w:hAnsi="Arial" w:cs="Arial"/>
          <w:color w:val="000000"/>
        </w:rPr>
        <w:t>Миндортрансе</w:t>
      </w:r>
      <w:proofErr w:type="spellEnd"/>
      <w:r>
        <w:rPr>
          <w:rFonts w:ascii="Arial" w:hAnsi="Arial" w:cs="Arial"/>
          <w:color w:val="000000"/>
        </w:rPr>
        <w:t xml:space="preserve"> РТ решили пойти местным жителям навстречу.</w:t>
      </w:r>
    </w:p>
    <w:p w:rsidR="00946F84" w:rsidRDefault="00946F84" w:rsidP="00946F84">
      <w:pPr>
        <w:pStyle w:val="a4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Уже сегодня началась продажа билетов. Подробную информацию можно узнать в справочных автовокзала по телефонам: 237-33-23, 237-33-20.</w:t>
      </w:r>
    </w:p>
    <w:p w:rsidR="00946F84" w:rsidRDefault="00946F84" w:rsidP="00946F84">
      <w:pPr>
        <w:jc w:val="left"/>
        <w:rPr>
          <w:sz w:val="28"/>
          <w:szCs w:val="28"/>
        </w:rPr>
      </w:pPr>
      <w:hyperlink r:id="rId6" w:history="1">
        <w:r w:rsidRPr="00B66B93">
          <w:rPr>
            <w:rStyle w:val="a3"/>
            <w:sz w:val="28"/>
            <w:szCs w:val="28"/>
          </w:rPr>
          <w:t>http://kazan24.ru/news/society/dopolnitelnye-avtobusy-uvezut-kazantsev-v-chistopol-nizhnekamsk-i-tolyatti</w:t>
        </w:r>
      </w:hyperlink>
    </w:p>
    <w:p w:rsidR="00447C33" w:rsidRPr="00946F84" w:rsidRDefault="00946F84" w:rsidP="00946F84"/>
    <w:sectPr w:rsidR="00447C33" w:rsidRPr="0094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F9"/>
    <w:rsid w:val="00077222"/>
    <w:rsid w:val="0013047C"/>
    <w:rsid w:val="001343CA"/>
    <w:rsid w:val="00174BF9"/>
    <w:rsid w:val="003B277F"/>
    <w:rsid w:val="007A3721"/>
    <w:rsid w:val="0094148D"/>
    <w:rsid w:val="00946F84"/>
    <w:rsid w:val="00A81CC9"/>
    <w:rsid w:val="00B00407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0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22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4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creasetext">
    <w:name w:val="increase_text"/>
    <w:basedOn w:val="a"/>
    <w:rsid w:val="000772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3B277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946F84"/>
  </w:style>
  <w:style w:type="character" w:styleId="a5">
    <w:name w:val="Strong"/>
    <w:basedOn w:val="a0"/>
    <w:uiPriority w:val="22"/>
    <w:qFormat/>
    <w:rsid w:val="00946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0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22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4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creasetext">
    <w:name w:val="increase_text"/>
    <w:basedOn w:val="a"/>
    <w:rsid w:val="000772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3B277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946F84"/>
  </w:style>
  <w:style w:type="character" w:styleId="a5">
    <w:name w:val="Strong"/>
    <w:basedOn w:val="a0"/>
    <w:uiPriority w:val="22"/>
    <w:qFormat/>
    <w:rsid w:val="00946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24.ru/news/society/dopolnitelnye-avtobusy-uvezut-kazantsev-v-chistopol-nizhnekamsk-i-tolyatti" TargetMode="External"/><Relationship Id="rId5" Type="http://schemas.openxmlformats.org/officeDocument/2006/relationships/hyperlink" Target="http://kazan24.ru/news/soc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2017-12-19T12:09:00Z</dcterms:created>
  <dcterms:modified xsi:type="dcterms:W3CDTF">2017-12-19T14:37:00Z</dcterms:modified>
</cp:coreProperties>
</file>