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9" w:rsidRDefault="00174BF9" w:rsidP="00174BF9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«Вечерняя Казань»</w:t>
      </w:r>
    </w:p>
    <w:p w:rsidR="00174BF9" w:rsidRPr="00CF551E" w:rsidRDefault="00174BF9" w:rsidP="00174BF9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 w:rsidRPr="00CF551E">
        <w:rPr>
          <w:rFonts w:ascii="Arial" w:hAnsi="Arial" w:cs="Arial"/>
          <w:b/>
          <w:sz w:val="20"/>
          <w:szCs w:val="20"/>
        </w:rPr>
        <w:t>В КАЗАНИ АВТОВОКЗАЛ «ЮЖНЫЙ» ЗАПУСКАЕТ ДОПОЛНИТЕЛЬНЫЕ РЕЙСЫ В ПРЕДДВЕРИИ НОВОГОДНИХ ПРАЗДНИКОВ</w:t>
      </w:r>
    </w:p>
    <w:bookmarkEnd w:id="0"/>
    <w:p w:rsidR="00174BF9" w:rsidRPr="00CF551E" w:rsidRDefault="00174BF9" w:rsidP="00174BF9">
      <w:pPr>
        <w:pStyle w:val="a4"/>
        <w:spacing w:after="0"/>
        <w:rPr>
          <w:rFonts w:ascii="Arial" w:hAnsi="Arial" w:cs="Arial"/>
          <w:sz w:val="20"/>
          <w:szCs w:val="20"/>
        </w:rPr>
      </w:pPr>
      <w:r w:rsidRPr="00CF551E">
        <w:rPr>
          <w:rFonts w:ascii="Arial" w:hAnsi="Arial" w:cs="Arial"/>
          <w:sz w:val="20"/>
          <w:szCs w:val="20"/>
        </w:rPr>
        <w:t>19.12.17 12:44</w:t>
      </w:r>
    </w:p>
    <w:p w:rsidR="00174BF9" w:rsidRPr="00CF551E" w:rsidRDefault="00174BF9" w:rsidP="00174BF9">
      <w:pPr>
        <w:pStyle w:val="a4"/>
        <w:spacing w:after="0"/>
        <w:rPr>
          <w:rFonts w:ascii="Arial" w:hAnsi="Arial" w:cs="Arial"/>
          <w:sz w:val="20"/>
          <w:szCs w:val="20"/>
        </w:rPr>
      </w:pPr>
      <w:r w:rsidRPr="00CF551E">
        <w:rPr>
          <w:rFonts w:ascii="Arial" w:hAnsi="Arial" w:cs="Arial"/>
          <w:sz w:val="20"/>
          <w:szCs w:val="20"/>
        </w:rPr>
        <w:t>Для удобства пассажиров автовокзал «Южный» организует в предпраздничные дни дополнительные рейсы по востребованным маршрутам в города: Чистополь, Нурлат, Баз. Матаки, Нижнекамск, Тольятти, Болгар, Черемшан.</w:t>
      </w:r>
    </w:p>
    <w:p w:rsidR="00174BF9" w:rsidRDefault="00174BF9" w:rsidP="00174BF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551E">
        <w:rPr>
          <w:rFonts w:ascii="Arial" w:hAnsi="Arial" w:cs="Arial"/>
          <w:sz w:val="20"/>
          <w:szCs w:val="20"/>
        </w:rPr>
        <w:t>Сегодня началась продажа билетов, сообщает Минтранс РТ. Более подробную информацию можно узнать по телефонам 237-33-23 и 237-33-20.</w:t>
      </w:r>
    </w:p>
    <w:p w:rsidR="00174BF9" w:rsidRDefault="00174BF9" w:rsidP="00174BF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history="1">
        <w:r w:rsidRPr="00A559DE">
          <w:rPr>
            <w:rStyle w:val="a3"/>
            <w:rFonts w:ascii="Arial" w:hAnsi="Arial" w:cs="Arial"/>
            <w:sz w:val="20"/>
            <w:szCs w:val="20"/>
          </w:rPr>
          <w:t>http://www.evening-kazan.ru/news/v-kazani-avtovokzal-yuzhnyy-zapuskaet-dopolnitelnye-reysy-v-preddverii-novogodnih-prazdnikov.html</w:t>
        </w:r>
      </w:hyperlink>
    </w:p>
    <w:p w:rsidR="00447C33" w:rsidRDefault="00174BF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9"/>
    <w:rsid w:val="00174BF9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v-kazani-avtovokzal-yuzhnyy-zapuskaet-dopolnitelnye-reysy-v-preddverii-novogodnih-prazd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2017-12-19T12:09:00Z</dcterms:created>
  <dcterms:modified xsi:type="dcterms:W3CDTF">2017-12-19T12:09:00Z</dcterms:modified>
</cp:coreProperties>
</file>