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9" w:rsidRDefault="004A02C9" w:rsidP="004A02C9">
      <w:pPr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Портал </w:t>
      </w:r>
      <w:r>
        <w:rPr>
          <w:b/>
          <w:sz w:val="24"/>
          <w:szCs w:val="24"/>
          <w:lang w:val="en-US"/>
        </w:rPr>
        <w:t>I</w:t>
      </w:r>
      <w:r w:rsidRPr="004A02C9">
        <w:rPr>
          <w:b/>
          <w:sz w:val="24"/>
          <w:szCs w:val="24"/>
        </w:rPr>
        <w:t>nkazan.ru</w:t>
      </w:r>
    </w:p>
    <w:p w:rsidR="004A02C9" w:rsidRPr="00742366" w:rsidRDefault="004A02C9" w:rsidP="004A02C9">
      <w:pPr>
        <w:spacing w:after="0" w:line="240" w:lineRule="auto"/>
        <w:rPr>
          <w:b/>
          <w:sz w:val="24"/>
          <w:szCs w:val="24"/>
        </w:rPr>
      </w:pPr>
      <w:r w:rsidRPr="00742366">
        <w:rPr>
          <w:b/>
          <w:sz w:val="24"/>
          <w:szCs w:val="24"/>
        </w:rPr>
        <w:t xml:space="preserve">В Татарстане закрывается паромная переправа Зеленодольск - </w:t>
      </w:r>
      <w:proofErr w:type="spellStart"/>
      <w:r w:rsidRPr="00742366">
        <w:rPr>
          <w:b/>
          <w:sz w:val="24"/>
          <w:szCs w:val="24"/>
        </w:rPr>
        <w:t>Н.</w:t>
      </w:r>
      <w:proofErr w:type="gramStart"/>
      <w:r w:rsidRPr="00742366">
        <w:rPr>
          <w:b/>
          <w:sz w:val="24"/>
          <w:szCs w:val="24"/>
        </w:rPr>
        <w:t>Вязовые</w:t>
      </w:r>
      <w:proofErr w:type="spellEnd"/>
      <w:proofErr w:type="gramEnd"/>
    </w:p>
    <w:bookmarkEnd w:id="0"/>
    <w:p w:rsidR="004A02C9" w:rsidRPr="00742366" w:rsidRDefault="004A02C9" w:rsidP="004A02C9">
      <w:pPr>
        <w:spacing w:after="0" w:line="240" w:lineRule="auto"/>
        <w:rPr>
          <w:color w:val="A39BB2"/>
          <w:sz w:val="24"/>
          <w:szCs w:val="24"/>
        </w:rPr>
      </w:pPr>
      <w:r w:rsidRPr="00742366">
        <w:rPr>
          <w:color w:val="A39BB2"/>
          <w:sz w:val="24"/>
          <w:szCs w:val="24"/>
        </w:rPr>
        <w:t xml:space="preserve">9 декабря, 08:55 </w:t>
      </w:r>
    </w:p>
    <w:p w:rsidR="004A02C9" w:rsidRPr="00742366" w:rsidRDefault="004A02C9" w:rsidP="004A02C9">
      <w:pPr>
        <w:shd w:val="clear" w:color="auto" w:fill="FFFFFF"/>
        <w:spacing w:after="0" w:line="240" w:lineRule="auto"/>
        <w:rPr>
          <w:rFonts w:ascii="PT Serif" w:hAnsi="PT Serif"/>
          <w:b/>
          <w:bCs/>
          <w:color w:val="000000"/>
          <w:sz w:val="24"/>
          <w:szCs w:val="24"/>
        </w:rPr>
      </w:pPr>
      <w:r w:rsidRPr="00742366">
        <w:rPr>
          <w:rFonts w:ascii="PT Serif" w:hAnsi="PT Serif"/>
          <w:b/>
          <w:bCs/>
          <w:color w:val="000000"/>
          <w:sz w:val="24"/>
          <w:szCs w:val="24"/>
        </w:rPr>
        <w:t xml:space="preserve">Паромная переправа Зеленодольск-Нижние </w:t>
      </w:r>
      <w:proofErr w:type="gramStart"/>
      <w:r w:rsidRPr="00742366">
        <w:rPr>
          <w:rFonts w:ascii="PT Serif" w:hAnsi="PT Serif"/>
          <w:b/>
          <w:bCs/>
          <w:color w:val="000000"/>
          <w:sz w:val="24"/>
          <w:szCs w:val="24"/>
        </w:rPr>
        <w:t>Вязовые</w:t>
      </w:r>
      <w:proofErr w:type="gramEnd"/>
      <w:r w:rsidRPr="00742366">
        <w:rPr>
          <w:rFonts w:ascii="PT Serif" w:hAnsi="PT Serif"/>
          <w:b/>
          <w:bCs/>
          <w:color w:val="000000"/>
          <w:sz w:val="24"/>
          <w:szCs w:val="24"/>
        </w:rPr>
        <w:t xml:space="preserve"> закрывается с 11 декабря. Причина - образовавшийся на Волге лёд. Об этом сообщает минтранс РТ.</w:t>
      </w:r>
    </w:p>
    <w:p w:rsidR="004A02C9" w:rsidRPr="00742366" w:rsidRDefault="004A02C9" w:rsidP="004A02C9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proofErr w:type="gramStart"/>
      <w:r w:rsidRPr="00742366">
        <w:rPr>
          <w:rFonts w:ascii="PT Serif" w:hAnsi="PT Serif"/>
          <w:color w:val="000000"/>
        </w:rPr>
        <w:t>Напомним, что в этом году открытие паромной переправы на маршруте Зеленодольск – Нижние Вязовые переносили на неопределенный срок.</w:t>
      </w:r>
      <w:proofErr w:type="gramEnd"/>
      <w:r w:rsidRPr="00742366">
        <w:rPr>
          <w:rFonts w:ascii="PT Serif" w:hAnsi="PT Serif"/>
          <w:color w:val="000000"/>
        </w:rPr>
        <w:t xml:space="preserve"> Причиной называли затянутый ремонт механизмов парома. Ранее открытие переправы было запланировано на 12 октября.</w:t>
      </w:r>
    </w:p>
    <w:p w:rsidR="004A02C9" w:rsidRPr="00742366" w:rsidRDefault="004A02C9" w:rsidP="004A02C9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742366">
        <w:rPr>
          <w:rFonts w:ascii="PT Serif" w:hAnsi="PT Serif"/>
          <w:color w:val="000000"/>
        </w:rPr>
        <w:t>Переправа перестала работать с 25 сентября. Временно приостановить работу паромной переправы пришлось из-за запланированного обследования технического состояния корпуса и механизмов парома СП-31.</w:t>
      </w:r>
    </w:p>
    <w:p w:rsidR="004A02C9" w:rsidRPr="00742366" w:rsidRDefault="004A02C9" w:rsidP="004A02C9">
      <w:pPr>
        <w:spacing w:after="0" w:line="240" w:lineRule="auto"/>
        <w:jc w:val="left"/>
        <w:rPr>
          <w:sz w:val="24"/>
          <w:szCs w:val="24"/>
        </w:rPr>
      </w:pPr>
      <w:hyperlink r:id="rId5" w:history="1">
        <w:r w:rsidRPr="00742366">
          <w:rPr>
            <w:rStyle w:val="a3"/>
            <w:sz w:val="24"/>
            <w:szCs w:val="24"/>
          </w:rPr>
          <w:t>https://inkazan.ru/news/society/09-12-2017/v-tatarstane-zakryvaetsya-paromnaya-pereprava-zelenodolsk-n-vyazovye</w:t>
        </w:r>
      </w:hyperlink>
    </w:p>
    <w:p w:rsidR="004A02C9" w:rsidRPr="00742366" w:rsidRDefault="004A02C9" w:rsidP="004A02C9">
      <w:pPr>
        <w:spacing w:after="0" w:line="240" w:lineRule="auto"/>
        <w:jc w:val="left"/>
        <w:rPr>
          <w:sz w:val="24"/>
          <w:szCs w:val="24"/>
        </w:rPr>
      </w:pPr>
    </w:p>
    <w:p w:rsidR="00447C33" w:rsidRPr="004A02C9" w:rsidRDefault="004A02C9" w:rsidP="004A02C9"/>
    <w:sectPr w:rsidR="00447C33" w:rsidRPr="004A02C9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7"/>
    <w:rsid w:val="004A02C9"/>
    <w:rsid w:val="00A81CC9"/>
    <w:rsid w:val="00AF07F7"/>
    <w:rsid w:val="00B00407"/>
    <w:rsid w:val="00F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7"/>
    <w:pPr>
      <w:jc w:val="both"/>
    </w:pPr>
  </w:style>
  <w:style w:type="paragraph" w:styleId="1">
    <w:name w:val="heading 1"/>
    <w:basedOn w:val="a"/>
    <w:link w:val="10"/>
    <w:uiPriority w:val="9"/>
    <w:qFormat/>
    <w:rsid w:val="00AF07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F07F7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AF0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AF07F7"/>
  </w:style>
  <w:style w:type="character" w:styleId="a5">
    <w:name w:val="Strong"/>
    <w:basedOn w:val="a0"/>
    <w:uiPriority w:val="22"/>
    <w:qFormat/>
    <w:rsid w:val="00AF07F7"/>
    <w:rPr>
      <w:b/>
      <w:bCs/>
    </w:rPr>
  </w:style>
  <w:style w:type="paragraph" w:customStyle="1" w:styleId="time">
    <w:name w:val="time"/>
    <w:basedOn w:val="a"/>
    <w:rsid w:val="00F166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7"/>
    <w:pPr>
      <w:jc w:val="both"/>
    </w:pPr>
  </w:style>
  <w:style w:type="paragraph" w:styleId="1">
    <w:name w:val="heading 1"/>
    <w:basedOn w:val="a"/>
    <w:link w:val="10"/>
    <w:uiPriority w:val="9"/>
    <w:qFormat/>
    <w:rsid w:val="00AF07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F07F7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AF0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AF07F7"/>
  </w:style>
  <w:style w:type="character" w:styleId="a5">
    <w:name w:val="Strong"/>
    <w:basedOn w:val="a0"/>
    <w:uiPriority w:val="22"/>
    <w:qFormat/>
    <w:rsid w:val="00AF07F7"/>
    <w:rPr>
      <w:b/>
      <w:bCs/>
    </w:rPr>
  </w:style>
  <w:style w:type="paragraph" w:customStyle="1" w:styleId="time">
    <w:name w:val="time"/>
    <w:basedOn w:val="a"/>
    <w:rsid w:val="00F166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kazan.ru/news/society/09-12-2017/v-tatarstane-zakryvaetsya-paromnaya-pereprava-zelenodolsk-n-vyazov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2017-12-11T06:40:00Z</dcterms:created>
  <dcterms:modified xsi:type="dcterms:W3CDTF">2017-12-11T06:46:00Z</dcterms:modified>
</cp:coreProperties>
</file>