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71" w:rsidRPr="009467FE" w:rsidRDefault="00A13A71" w:rsidP="00A13A71">
      <w:pPr>
        <w:pStyle w:val="a8"/>
        <w:widowControl w:val="0"/>
        <w:spacing w:before="0" w:beforeAutospacing="0" w:after="0" w:afterAutospacing="0"/>
        <w:ind w:left="6660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467FE">
        <w:rPr>
          <w:rFonts w:ascii="Times New Roman" w:hAnsi="Times New Roman" w:cs="Times New Roman"/>
          <w:color w:val="auto"/>
          <w:sz w:val="20"/>
          <w:szCs w:val="20"/>
        </w:rPr>
        <w:t>УТВЕРЖДАЮ</w:t>
      </w:r>
    </w:p>
    <w:p w:rsidR="00A13A71" w:rsidRPr="009467FE" w:rsidRDefault="00807094" w:rsidP="00A13A71">
      <w:pPr>
        <w:ind w:left="6660"/>
        <w:rPr>
          <w:sz w:val="20"/>
          <w:szCs w:val="20"/>
        </w:rPr>
      </w:pPr>
      <w:r>
        <w:rPr>
          <w:sz w:val="20"/>
          <w:szCs w:val="20"/>
        </w:rPr>
        <w:t xml:space="preserve">Заместитель министра </w:t>
      </w:r>
      <w:r w:rsidR="00A13A71" w:rsidRPr="009467FE">
        <w:rPr>
          <w:sz w:val="20"/>
          <w:szCs w:val="20"/>
        </w:rPr>
        <w:t xml:space="preserve"> транспорта и дорожного</w:t>
      </w:r>
      <w:r>
        <w:rPr>
          <w:sz w:val="20"/>
          <w:szCs w:val="20"/>
        </w:rPr>
        <w:t xml:space="preserve"> </w:t>
      </w:r>
      <w:r w:rsidR="00A13A71" w:rsidRPr="009467FE">
        <w:rPr>
          <w:sz w:val="20"/>
          <w:szCs w:val="20"/>
        </w:rPr>
        <w:t>хозяйства Республики Татарстан</w:t>
      </w:r>
    </w:p>
    <w:p w:rsidR="00A13A71" w:rsidRPr="009467FE" w:rsidRDefault="00807094" w:rsidP="00A13A71">
      <w:pPr>
        <w:ind w:left="66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3A71" w:rsidRPr="009467FE" w:rsidRDefault="008E517A" w:rsidP="00A13A71">
      <w:pPr>
        <w:ind w:left="6660"/>
        <w:rPr>
          <w:sz w:val="20"/>
          <w:szCs w:val="20"/>
        </w:rPr>
      </w:pPr>
      <w:r w:rsidRPr="009467FE">
        <w:rPr>
          <w:sz w:val="20"/>
          <w:szCs w:val="20"/>
        </w:rPr>
        <w:t>___________________</w:t>
      </w:r>
      <w:r w:rsidR="00F13FF7">
        <w:rPr>
          <w:sz w:val="20"/>
          <w:szCs w:val="20"/>
        </w:rPr>
        <w:t xml:space="preserve">         </w:t>
      </w:r>
      <w:r w:rsidRPr="009467FE">
        <w:rPr>
          <w:sz w:val="20"/>
          <w:szCs w:val="20"/>
        </w:rPr>
        <w:t xml:space="preserve"> </w:t>
      </w:r>
      <w:r w:rsidR="00807094">
        <w:rPr>
          <w:sz w:val="20"/>
          <w:szCs w:val="20"/>
        </w:rPr>
        <w:t>А.В.</w:t>
      </w:r>
      <w:r w:rsidR="00F13FF7">
        <w:rPr>
          <w:sz w:val="20"/>
          <w:szCs w:val="20"/>
        </w:rPr>
        <w:t xml:space="preserve"> </w:t>
      </w:r>
      <w:r w:rsidR="00807094">
        <w:rPr>
          <w:sz w:val="20"/>
          <w:szCs w:val="20"/>
        </w:rPr>
        <w:t>Егоров</w:t>
      </w:r>
    </w:p>
    <w:p w:rsidR="00A13A71" w:rsidRPr="009467FE" w:rsidRDefault="00A13A71" w:rsidP="00A13A71">
      <w:pPr>
        <w:pStyle w:val="a8"/>
        <w:widowControl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C0464" w:rsidRPr="00EF36C6" w:rsidRDefault="002C0464" w:rsidP="004E34A8">
      <w:pPr>
        <w:pStyle w:val="a8"/>
        <w:widowControl w:val="0"/>
        <w:spacing w:before="0" w:beforeAutospacing="0" w:after="0" w:afterAutospacing="0"/>
        <w:jc w:val="center"/>
        <w:outlineLvl w:val="0"/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</w:pPr>
      <w:r w:rsidRPr="00EF36C6"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  <w:t xml:space="preserve">Протокол № </w:t>
      </w:r>
      <w:r w:rsidR="007A42F9"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  <w:t>3/2</w:t>
      </w:r>
    </w:p>
    <w:p w:rsidR="002C0464" w:rsidRPr="00EF36C6" w:rsidRDefault="002C0464" w:rsidP="004E34A8">
      <w:pPr>
        <w:pStyle w:val="a8"/>
        <w:widowControl w:val="0"/>
        <w:spacing w:before="0" w:beforeAutospacing="0" w:after="0" w:afterAutospacing="0"/>
        <w:jc w:val="center"/>
        <w:outlineLvl w:val="0"/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</w:pPr>
      <w:r w:rsidRPr="00EF36C6"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  <w:t xml:space="preserve">допуска к </w:t>
      </w:r>
      <w:r w:rsidR="007D6938"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  <w:t xml:space="preserve">открытому </w:t>
      </w:r>
      <w:r w:rsidRPr="00EF36C6">
        <w:rPr>
          <w:rFonts w:ascii="Times New Roman" w:eastAsia="SimSun" w:hAnsi="Times New Roman" w:cs="Mangal"/>
          <w:color w:val="auto"/>
          <w:kern w:val="1"/>
          <w:sz w:val="20"/>
          <w:szCs w:val="20"/>
          <w:lang w:eastAsia="hi-IN" w:bidi="hi-IN"/>
        </w:rPr>
        <w:t>конкурсу</w:t>
      </w:r>
    </w:p>
    <w:p w:rsidR="002C0464" w:rsidRPr="00EF36C6" w:rsidRDefault="002C0464" w:rsidP="004E34A8">
      <w:pPr>
        <w:pStyle w:val="a8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C0464" w:rsidRPr="00EF36C6" w:rsidRDefault="002C0464" w:rsidP="004E34A8">
      <w:pPr>
        <w:pStyle w:val="2"/>
        <w:spacing w:after="0"/>
        <w:rPr>
          <w:sz w:val="20"/>
          <w:szCs w:val="20"/>
        </w:rPr>
      </w:pPr>
      <w:r w:rsidRPr="00EF36C6">
        <w:rPr>
          <w:sz w:val="20"/>
          <w:szCs w:val="20"/>
        </w:rPr>
        <w:t xml:space="preserve">  г. Казань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EF36C6">
        <w:rPr>
          <w:sz w:val="20"/>
          <w:szCs w:val="20"/>
        </w:rPr>
        <w:t xml:space="preserve"> </w:t>
      </w:r>
      <w:r w:rsidR="0074348D">
        <w:rPr>
          <w:sz w:val="20"/>
          <w:szCs w:val="20"/>
        </w:rPr>
        <w:t xml:space="preserve">                       </w:t>
      </w:r>
      <w:r w:rsidRPr="00EF36C6">
        <w:rPr>
          <w:sz w:val="20"/>
          <w:szCs w:val="20"/>
        </w:rPr>
        <w:t xml:space="preserve"> «</w:t>
      </w:r>
      <w:r w:rsidR="007A42F9">
        <w:rPr>
          <w:sz w:val="20"/>
          <w:szCs w:val="20"/>
        </w:rPr>
        <w:t>15</w:t>
      </w:r>
      <w:r w:rsidRPr="00EF36C6">
        <w:rPr>
          <w:sz w:val="20"/>
          <w:szCs w:val="20"/>
        </w:rPr>
        <w:t xml:space="preserve">» </w:t>
      </w:r>
      <w:r w:rsidR="0074348D">
        <w:rPr>
          <w:sz w:val="20"/>
          <w:szCs w:val="20"/>
        </w:rPr>
        <w:t xml:space="preserve"> </w:t>
      </w:r>
      <w:r w:rsidR="00BE7D8B">
        <w:rPr>
          <w:sz w:val="20"/>
          <w:szCs w:val="20"/>
        </w:rPr>
        <w:t>ноября</w:t>
      </w:r>
      <w:r w:rsidRPr="00EF36C6">
        <w:rPr>
          <w:sz w:val="20"/>
          <w:szCs w:val="20"/>
        </w:rPr>
        <w:t xml:space="preserve">  201</w:t>
      </w:r>
      <w:r w:rsidR="00BE7D8B">
        <w:rPr>
          <w:sz w:val="20"/>
          <w:szCs w:val="20"/>
        </w:rPr>
        <w:t>7</w:t>
      </w:r>
      <w:r w:rsidRPr="00EF36C6">
        <w:rPr>
          <w:sz w:val="20"/>
          <w:szCs w:val="20"/>
        </w:rPr>
        <w:t xml:space="preserve"> года</w:t>
      </w:r>
    </w:p>
    <w:p w:rsidR="002C0464" w:rsidRPr="00EF36C6" w:rsidRDefault="002C0464" w:rsidP="004E34A8">
      <w:pPr>
        <w:pStyle w:val="2"/>
        <w:tabs>
          <w:tab w:val="num" w:pos="0"/>
          <w:tab w:val="num" w:pos="360"/>
        </w:tabs>
        <w:spacing w:after="0" w:line="240" w:lineRule="auto"/>
        <w:ind w:firstLine="180"/>
        <w:jc w:val="both"/>
        <w:outlineLvl w:val="0"/>
        <w:rPr>
          <w:sz w:val="20"/>
          <w:szCs w:val="20"/>
        </w:rPr>
      </w:pPr>
      <w:r w:rsidRPr="00EF36C6">
        <w:rPr>
          <w:sz w:val="20"/>
          <w:szCs w:val="20"/>
        </w:rPr>
        <w:t xml:space="preserve">1. </w:t>
      </w:r>
      <w:r w:rsidR="00BE7D8B">
        <w:rPr>
          <w:sz w:val="20"/>
          <w:szCs w:val="20"/>
        </w:rPr>
        <w:t>Организатор открытого конкурса</w:t>
      </w:r>
      <w:r w:rsidRPr="00EF36C6">
        <w:rPr>
          <w:sz w:val="20"/>
          <w:szCs w:val="20"/>
        </w:rPr>
        <w:t xml:space="preserve"> – Министерство транспорта и дорожного хозяйства Республики Татарстан.</w:t>
      </w:r>
    </w:p>
    <w:p w:rsidR="002C0464" w:rsidRPr="00EF36C6" w:rsidRDefault="002C0464" w:rsidP="004E34A8">
      <w:pPr>
        <w:pStyle w:val="2"/>
        <w:tabs>
          <w:tab w:val="num" w:pos="0"/>
          <w:tab w:val="num" w:pos="142"/>
        </w:tabs>
        <w:spacing w:after="0" w:line="240" w:lineRule="auto"/>
        <w:ind w:firstLine="180"/>
        <w:jc w:val="both"/>
        <w:outlineLvl w:val="0"/>
        <w:rPr>
          <w:sz w:val="20"/>
          <w:szCs w:val="20"/>
        </w:rPr>
      </w:pPr>
      <w:r w:rsidRPr="00EF36C6">
        <w:rPr>
          <w:sz w:val="20"/>
          <w:szCs w:val="20"/>
        </w:rPr>
        <w:t xml:space="preserve">2. Наименование предмета </w:t>
      </w:r>
      <w:r w:rsidR="00BE7D8B">
        <w:rPr>
          <w:sz w:val="20"/>
          <w:szCs w:val="20"/>
        </w:rPr>
        <w:t xml:space="preserve">открытого </w:t>
      </w:r>
      <w:r w:rsidRPr="00EF36C6">
        <w:rPr>
          <w:sz w:val="20"/>
          <w:szCs w:val="20"/>
        </w:rPr>
        <w:t>конкурса:</w:t>
      </w:r>
      <w:r w:rsidRPr="00EF36C6">
        <w:rPr>
          <w:rFonts w:cs="Times New Roman"/>
          <w:color w:val="000000"/>
          <w:sz w:val="20"/>
          <w:szCs w:val="20"/>
        </w:rPr>
        <w:t xml:space="preserve"> заключение договора на осуществление пассажирских перевозок по регулярным межмуниципальным маршрутам, проходящим по территории Республики Татарстан.</w:t>
      </w:r>
    </w:p>
    <w:p w:rsidR="002C0464" w:rsidRPr="00EF36C6" w:rsidRDefault="002C0464" w:rsidP="004E34A8">
      <w:pPr>
        <w:pStyle w:val="2"/>
        <w:tabs>
          <w:tab w:val="num" w:pos="0"/>
          <w:tab w:val="num" w:pos="360"/>
        </w:tabs>
        <w:spacing w:after="0" w:line="240" w:lineRule="auto"/>
        <w:ind w:firstLine="180"/>
        <w:jc w:val="both"/>
        <w:outlineLvl w:val="0"/>
        <w:rPr>
          <w:sz w:val="20"/>
          <w:szCs w:val="20"/>
        </w:rPr>
      </w:pPr>
      <w:r w:rsidRPr="00EF36C6">
        <w:rPr>
          <w:sz w:val="20"/>
          <w:szCs w:val="20"/>
        </w:rPr>
        <w:t xml:space="preserve">3. Номер лота: </w:t>
      </w:r>
      <w:r w:rsidR="00F637EB">
        <w:rPr>
          <w:sz w:val="20"/>
          <w:szCs w:val="20"/>
        </w:rPr>
        <w:t>7</w:t>
      </w:r>
    </w:p>
    <w:p w:rsidR="0074348D" w:rsidRPr="00BE7D8B" w:rsidRDefault="00BE7D8B" w:rsidP="00BE7D8B">
      <w:pPr>
        <w:pStyle w:val="2"/>
        <w:tabs>
          <w:tab w:val="num" w:pos="0"/>
          <w:tab w:val="num" w:pos="360"/>
        </w:tabs>
        <w:spacing w:after="0" w:line="240" w:lineRule="auto"/>
        <w:ind w:firstLine="180"/>
        <w:jc w:val="both"/>
        <w:outlineLvl w:val="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4. </w:t>
      </w:r>
      <w:r w:rsidR="002C0464" w:rsidRPr="00EF36C6">
        <w:rPr>
          <w:sz w:val="20"/>
          <w:szCs w:val="20"/>
        </w:rPr>
        <w:t>Наименование лота:</w:t>
      </w:r>
      <w:r w:rsidR="00F637EB">
        <w:rPr>
          <w:sz w:val="20"/>
          <w:szCs w:val="20"/>
        </w:rPr>
        <w:t xml:space="preserve"> </w:t>
      </w:r>
      <w:r w:rsidR="002C0464" w:rsidRPr="00EF36C6">
        <w:rPr>
          <w:rFonts w:cs="Times New Roman"/>
          <w:sz w:val="20"/>
          <w:szCs w:val="20"/>
        </w:rPr>
        <w:t xml:space="preserve"> </w:t>
      </w:r>
      <w:r w:rsidR="00F637EB" w:rsidRPr="00F637EB">
        <w:rPr>
          <w:rFonts w:cs="Times New Roman"/>
          <w:sz w:val="20"/>
          <w:szCs w:val="20"/>
        </w:rPr>
        <w:t xml:space="preserve">регулярный межмуниципальный маршрут № 112 «Казань (автостанция «Автовокзал «Восточный») - </w:t>
      </w:r>
      <w:proofErr w:type="spellStart"/>
      <w:r w:rsidR="00F637EB" w:rsidRPr="00F637EB">
        <w:rPr>
          <w:rFonts w:cs="Times New Roman"/>
          <w:sz w:val="20"/>
          <w:szCs w:val="20"/>
        </w:rPr>
        <w:t>Арышхазда</w:t>
      </w:r>
      <w:proofErr w:type="spellEnd"/>
      <w:r w:rsidR="00F637EB" w:rsidRPr="00F637EB">
        <w:rPr>
          <w:rFonts w:cs="Times New Roman"/>
          <w:sz w:val="20"/>
          <w:szCs w:val="20"/>
        </w:rPr>
        <w:t xml:space="preserve"> (остановочный пункт </w:t>
      </w:r>
      <w:proofErr w:type="spellStart"/>
      <w:r w:rsidR="00F637EB" w:rsidRPr="00F637EB">
        <w:rPr>
          <w:rFonts w:cs="Times New Roman"/>
          <w:sz w:val="20"/>
          <w:szCs w:val="20"/>
        </w:rPr>
        <w:t>с</w:t>
      </w:r>
      <w:proofErr w:type="gramStart"/>
      <w:r w:rsidR="00F637EB" w:rsidRPr="00F637EB">
        <w:rPr>
          <w:rFonts w:cs="Times New Roman"/>
          <w:sz w:val="20"/>
          <w:szCs w:val="20"/>
        </w:rPr>
        <w:t>.А</w:t>
      </w:r>
      <w:proofErr w:type="gramEnd"/>
      <w:r w:rsidR="00F637EB" w:rsidRPr="00F637EB">
        <w:rPr>
          <w:rFonts w:cs="Times New Roman"/>
          <w:sz w:val="20"/>
          <w:szCs w:val="20"/>
        </w:rPr>
        <w:t>рышхазда</w:t>
      </w:r>
      <w:proofErr w:type="spellEnd"/>
      <w:r w:rsidR="00F637EB" w:rsidRPr="00F637EB">
        <w:rPr>
          <w:rFonts w:cs="Times New Roman"/>
          <w:sz w:val="20"/>
          <w:szCs w:val="20"/>
        </w:rPr>
        <w:t>)».</w:t>
      </w:r>
    </w:p>
    <w:p w:rsidR="0074348D" w:rsidRPr="00D32719" w:rsidRDefault="00C6092C" w:rsidP="0074348D">
      <w:pPr>
        <w:pStyle w:val="2"/>
        <w:tabs>
          <w:tab w:val="num" w:pos="0"/>
          <w:tab w:val="num" w:pos="360"/>
        </w:tabs>
        <w:spacing w:after="0" w:line="240" w:lineRule="auto"/>
        <w:ind w:firstLine="180"/>
        <w:jc w:val="both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74348D" w:rsidRPr="00D32719">
        <w:rPr>
          <w:rFonts w:cs="Times New Roman"/>
          <w:sz w:val="20"/>
          <w:szCs w:val="20"/>
        </w:rPr>
        <w:t xml:space="preserve">. Всего присутствовало </w:t>
      </w:r>
      <w:r w:rsidR="00012B67">
        <w:rPr>
          <w:rFonts w:cs="Times New Roman"/>
          <w:b/>
          <w:sz w:val="20"/>
          <w:szCs w:val="20"/>
        </w:rPr>
        <w:t>4 (Четыре</w:t>
      </w:r>
      <w:r w:rsidR="0074348D" w:rsidRPr="00D32719">
        <w:rPr>
          <w:rFonts w:cs="Times New Roman"/>
          <w:b/>
          <w:sz w:val="20"/>
          <w:szCs w:val="20"/>
        </w:rPr>
        <w:t>)</w:t>
      </w:r>
      <w:r w:rsidR="0074348D" w:rsidRPr="00D32719">
        <w:rPr>
          <w:rFonts w:cs="Times New Roman"/>
          <w:sz w:val="20"/>
          <w:szCs w:val="20"/>
        </w:rPr>
        <w:t xml:space="preserve"> член</w:t>
      </w:r>
      <w:r w:rsidR="00012B67">
        <w:rPr>
          <w:rFonts w:cs="Times New Roman"/>
          <w:sz w:val="20"/>
          <w:szCs w:val="20"/>
        </w:rPr>
        <w:t>а</w:t>
      </w:r>
      <w:r w:rsidR="0074348D" w:rsidRPr="00D32719">
        <w:rPr>
          <w:rFonts w:cs="Times New Roman"/>
          <w:sz w:val="20"/>
          <w:szCs w:val="20"/>
        </w:rPr>
        <w:t xml:space="preserve"> Комиссии, что составляет </w:t>
      </w:r>
      <w:r w:rsidR="00BE7D8B">
        <w:rPr>
          <w:rFonts w:cs="Times New Roman"/>
          <w:sz w:val="20"/>
          <w:szCs w:val="20"/>
        </w:rPr>
        <w:t>более 8</w:t>
      </w:r>
      <w:r w:rsidR="0074348D">
        <w:rPr>
          <w:rFonts w:cs="Times New Roman"/>
          <w:sz w:val="20"/>
          <w:szCs w:val="20"/>
        </w:rPr>
        <w:t>0</w:t>
      </w:r>
      <w:r w:rsidR="0074348D" w:rsidRPr="00D32719">
        <w:rPr>
          <w:rFonts w:cs="Times New Roman"/>
          <w:sz w:val="20"/>
          <w:szCs w:val="20"/>
        </w:rPr>
        <w:t>% от общего количества членов Конкурсной комиссии.</w:t>
      </w:r>
    </w:p>
    <w:p w:rsidR="002C0464" w:rsidRPr="00EF36C6" w:rsidRDefault="002C0464" w:rsidP="004E34A8">
      <w:pPr>
        <w:pStyle w:val="aa"/>
        <w:tabs>
          <w:tab w:val="num" w:pos="0"/>
        </w:tabs>
        <w:spacing w:after="0"/>
        <w:ind w:left="0" w:firstLine="180"/>
        <w:jc w:val="both"/>
        <w:outlineLvl w:val="0"/>
        <w:rPr>
          <w:sz w:val="20"/>
          <w:szCs w:val="20"/>
        </w:rPr>
      </w:pPr>
      <w:r w:rsidRPr="00EF36C6">
        <w:rPr>
          <w:sz w:val="20"/>
          <w:szCs w:val="20"/>
        </w:rPr>
        <w:t xml:space="preserve">6. Процедура рассмотрения Заявок проводилась </w:t>
      </w:r>
      <w:r>
        <w:rPr>
          <w:sz w:val="20"/>
          <w:szCs w:val="20"/>
        </w:rPr>
        <w:t>Ко</w:t>
      </w:r>
      <w:r w:rsidR="008566DB">
        <w:rPr>
          <w:sz w:val="20"/>
          <w:szCs w:val="20"/>
        </w:rPr>
        <w:t>нкурсной комиссией в период с 13</w:t>
      </w:r>
      <w:bookmarkStart w:id="0" w:name="_GoBack"/>
      <w:bookmarkEnd w:id="0"/>
      <w:r w:rsidRPr="00EF36C6">
        <w:rPr>
          <w:sz w:val="20"/>
          <w:szCs w:val="20"/>
        </w:rPr>
        <w:t xml:space="preserve"> часов 00 минут «</w:t>
      </w:r>
      <w:r w:rsidR="0074348D">
        <w:rPr>
          <w:sz w:val="20"/>
          <w:szCs w:val="20"/>
        </w:rPr>
        <w:t>7</w:t>
      </w:r>
      <w:r w:rsidRPr="00EF36C6">
        <w:rPr>
          <w:sz w:val="20"/>
          <w:szCs w:val="20"/>
        </w:rPr>
        <w:t>»</w:t>
      </w:r>
      <w:r w:rsidR="000E3F0F">
        <w:rPr>
          <w:sz w:val="20"/>
          <w:szCs w:val="20"/>
        </w:rPr>
        <w:t xml:space="preserve"> ноября</w:t>
      </w:r>
      <w:r w:rsidRPr="00EF36C6">
        <w:rPr>
          <w:sz w:val="20"/>
          <w:szCs w:val="20"/>
        </w:rPr>
        <w:t xml:space="preserve"> </w:t>
      </w:r>
      <w:r w:rsidR="000E3F0F">
        <w:rPr>
          <w:sz w:val="20"/>
          <w:szCs w:val="20"/>
        </w:rPr>
        <w:t>2017</w:t>
      </w:r>
      <w:r w:rsidRPr="00EF36C6">
        <w:rPr>
          <w:sz w:val="20"/>
          <w:szCs w:val="20"/>
        </w:rPr>
        <w:t xml:space="preserve"> года до </w:t>
      </w:r>
      <w:r w:rsidR="00C057D6">
        <w:rPr>
          <w:sz w:val="20"/>
          <w:szCs w:val="20"/>
        </w:rPr>
        <w:t>13</w:t>
      </w:r>
      <w:r w:rsidR="007A42F9">
        <w:rPr>
          <w:sz w:val="20"/>
          <w:szCs w:val="20"/>
        </w:rPr>
        <w:t xml:space="preserve"> часов 00 минут «15</w:t>
      </w:r>
      <w:r w:rsidR="000E3F0F">
        <w:rPr>
          <w:sz w:val="20"/>
          <w:szCs w:val="20"/>
        </w:rPr>
        <w:t>» ноября</w:t>
      </w:r>
      <w:r w:rsidRPr="00EF36C6">
        <w:rPr>
          <w:sz w:val="20"/>
          <w:szCs w:val="20"/>
        </w:rPr>
        <w:t xml:space="preserve"> 20</w:t>
      </w:r>
      <w:r w:rsidR="000E3F0F">
        <w:rPr>
          <w:sz w:val="20"/>
          <w:szCs w:val="20"/>
        </w:rPr>
        <w:t>17</w:t>
      </w:r>
      <w:r w:rsidRPr="00EF36C6">
        <w:rPr>
          <w:sz w:val="20"/>
          <w:szCs w:val="20"/>
        </w:rPr>
        <w:t xml:space="preserve"> года по адресу: 420061, г. Казань, ул. </w:t>
      </w:r>
      <w:proofErr w:type="spellStart"/>
      <w:r w:rsidRPr="00EF36C6">
        <w:rPr>
          <w:sz w:val="20"/>
          <w:szCs w:val="20"/>
        </w:rPr>
        <w:t>Н.Ершова</w:t>
      </w:r>
      <w:proofErr w:type="spellEnd"/>
      <w:r w:rsidRPr="00EF36C6">
        <w:rPr>
          <w:sz w:val="20"/>
          <w:szCs w:val="20"/>
        </w:rPr>
        <w:t xml:space="preserve">, 31а., каб.215. </w:t>
      </w:r>
    </w:p>
    <w:p w:rsidR="002C0464" w:rsidRPr="00EF36C6" w:rsidRDefault="002C0464" w:rsidP="004E34A8">
      <w:pPr>
        <w:pStyle w:val="aa"/>
        <w:spacing w:after="0"/>
        <w:ind w:left="0"/>
        <w:jc w:val="both"/>
        <w:outlineLvl w:val="0"/>
        <w:rPr>
          <w:sz w:val="20"/>
          <w:szCs w:val="20"/>
        </w:rPr>
      </w:pPr>
      <w:r w:rsidRPr="00EF36C6">
        <w:rPr>
          <w:sz w:val="20"/>
          <w:szCs w:val="20"/>
        </w:rPr>
        <w:t xml:space="preserve">   7. Конкурсная комиссия рассмотрела Заявки в соответствии с требованиями</w:t>
      </w:r>
      <w:r w:rsidR="007A42F9">
        <w:rPr>
          <w:sz w:val="20"/>
          <w:szCs w:val="20"/>
        </w:rPr>
        <w:t xml:space="preserve"> и условиями, установленными в К</w:t>
      </w:r>
      <w:r w:rsidRPr="00EF36C6">
        <w:rPr>
          <w:sz w:val="20"/>
          <w:szCs w:val="20"/>
        </w:rPr>
        <w:t>онкурсной документации, и приняла решение:</w:t>
      </w:r>
      <w:r w:rsidR="0074348D">
        <w:rPr>
          <w:sz w:val="20"/>
          <w:szCs w:val="20"/>
        </w:rPr>
        <w:t xml:space="preserve"> </w:t>
      </w:r>
    </w:p>
    <w:p w:rsidR="002C0464" w:rsidRPr="00EF36C6" w:rsidRDefault="00CB7398" w:rsidP="004E34A8">
      <w:pPr>
        <w:pStyle w:val="aa"/>
        <w:spacing w:after="0"/>
        <w:ind w:left="0" w:firstLine="18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C0464" w:rsidRPr="00EF36C6">
        <w:rPr>
          <w:sz w:val="20"/>
          <w:szCs w:val="20"/>
        </w:rPr>
        <w:t>7.1. Допустить к участию в</w:t>
      </w:r>
      <w:r w:rsidR="007A42F9">
        <w:rPr>
          <w:sz w:val="20"/>
          <w:szCs w:val="20"/>
        </w:rPr>
        <w:t xml:space="preserve"> открытом</w:t>
      </w:r>
      <w:r w:rsidR="002C0464" w:rsidRPr="00EF36C6">
        <w:rPr>
          <w:sz w:val="20"/>
          <w:szCs w:val="20"/>
        </w:rPr>
        <w:t xml:space="preserve"> конкурсе следующих </w:t>
      </w:r>
      <w:r w:rsidR="007A42F9">
        <w:rPr>
          <w:sz w:val="20"/>
          <w:szCs w:val="20"/>
        </w:rPr>
        <w:t>Участников открытого конкурса, подавших Заявки:</w:t>
      </w:r>
    </w:p>
    <w:p w:rsidR="002C0464" w:rsidRPr="00EF36C6" w:rsidRDefault="002C0464" w:rsidP="004E34A8">
      <w:pPr>
        <w:pStyle w:val="aa"/>
        <w:spacing w:after="0"/>
        <w:ind w:firstLine="180"/>
        <w:jc w:val="both"/>
        <w:outlineLvl w:val="0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9262"/>
      </w:tblGrid>
      <w:tr w:rsidR="002C0464" w:rsidRPr="00EF36C6" w:rsidTr="004E34A8">
        <w:trPr>
          <w:cantSplit/>
          <w:trHeight w:val="327"/>
        </w:trPr>
        <w:tc>
          <w:tcPr>
            <w:tcW w:w="769" w:type="dxa"/>
          </w:tcPr>
          <w:p w:rsidR="002C0464" w:rsidRPr="00EF36C6" w:rsidRDefault="002C0464" w:rsidP="002C0464">
            <w:pPr>
              <w:pStyle w:val="aa"/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EF36C6">
              <w:rPr>
                <w:sz w:val="20"/>
                <w:szCs w:val="20"/>
              </w:rPr>
              <w:t xml:space="preserve">№ </w:t>
            </w:r>
            <w:proofErr w:type="gramStart"/>
            <w:r w:rsidRPr="00EF36C6">
              <w:rPr>
                <w:sz w:val="20"/>
                <w:szCs w:val="20"/>
              </w:rPr>
              <w:t>п</w:t>
            </w:r>
            <w:proofErr w:type="gramEnd"/>
            <w:r w:rsidRPr="00EF36C6">
              <w:rPr>
                <w:sz w:val="20"/>
                <w:szCs w:val="20"/>
              </w:rPr>
              <w:t>/п</w:t>
            </w:r>
          </w:p>
        </w:tc>
        <w:tc>
          <w:tcPr>
            <w:tcW w:w="9262" w:type="dxa"/>
            <w:vAlign w:val="center"/>
          </w:tcPr>
          <w:p w:rsidR="002C0464" w:rsidRPr="00EF36C6" w:rsidRDefault="003E7A19" w:rsidP="002C0464">
            <w:pPr>
              <w:pStyle w:val="aa"/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3E7A19">
              <w:rPr>
                <w:sz w:val="20"/>
                <w:szCs w:val="20"/>
              </w:rPr>
              <w:t>Наименование Участника открытого конкурса</w:t>
            </w:r>
          </w:p>
        </w:tc>
      </w:tr>
      <w:tr w:rsidR="002C0464" w:rsidRPr="00EF36C6" w:rsidTr="004E34A8">
        <w:trPr>
          <w:cantSplit/>
          <w:trHeight w:val="283"/>
        </w:trPr>
        <w:tc>
          <w:tcPr>
            <w:tcW w:w="769" w:type="dxa"/>
            <w:vAlign w:val="center"/>
          </w:tcPr>
          <w:p w:rsidR="002C0464" w:rsidRPr="00EF36C6" w:rsidRDefault="002C0464" w:rsidP="002C0464">
            <w:pPr>
              <w:pStyle w:val="aa"/>
              <w:spacing w:after="0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62" w:type="dxa"/>
            <w:vAlign w:val="center"/>
          </w:tcPr>
          <w:p w:rsidR="002C0464" w:rsidRPr="00EF36C6" w:rsidRDefault="00F637EB" w:rsidP="002C0464">
            <w:pPr>
              <w:pStyle w:val="aa"/>
              <w:spacing w:after="0"/>
              <w:ind w:left="-11"/>
              <w:outlineLvl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Арис</w:t>
            </w:r>
            <w:proofErr w:type="spellEnd"/>
            <w:r w:rsidR="00BE7D8B">
              <w:rPr>
                <w:rFonts w:cs="Times New Roman"/>
                <w:sz w:val="20"/>
                <w:szCs w:val="20"/>
              </w:rPr>
              <w:t>»</w:t>
            </w:r>
          </w:p>
        </w:tc>
      </w:tr>
    </w:tbl>
    <w:p w:rsidR="002C0464" w:rsidRPr="00EF36C6" w:rsidRDefault="002C0464" w:rsidP="004E34A8">
      <w:pPr>
        <w:pStyle w:val="aa"/>
        <w:spacing w:after="0"/>
        <w:ind w:firstLine="180"/>
        <w:jc w:val="both"/>
        <w:outlineLvl w:val="0"/>
        <w:rPr>
          <w:sz w:val="20"/>
          <w:szCs w:val="20"/>
        </w:rPr>
      </w:pPr>
    </w:p>
    <w:p w:rsidR="002C0464" w:rsidRPr="00EF36C6" w:rsidRDefault="002C0464" w:rsidP="004E34A8">
      <w:pPr>
        <w:pStyle w:val="aa"/>
        <w:spacing w:after="0"/>
        <w:ind w:firstLine="180"/>
        <w:jc w:val="both"/>
        <w:outlineLvl w:val="0"/>
        <w:rPr>
          <w:sz w:val="20"/>
          <w:szCs w:val="20"/>
        </w:rPr>
      </w:pPr>
      <w:r w:rsidRPr="00EF36C6">
        <w:rPr>
          <w:sz w:val="20"/>
          <w:szCs w:val="20"/>
        </w:rPr>
        <w:t xml:space="preserve">7.2. Отказать в участии в </w:t>
      </w:r>
      <w:r w:rsidR="003E7A19">
        <w:rPr>
          <w:sz w:val="20"/>
          <w:szCs w:val="20"/>
        </w:rPr>
        <w:t xml:space="preserve">открытом </w:t>
      </w:r>
      <w:r w:rsidRPr="00EF36C6">
        <w:rPr>
          <w:sz w:val="20"/>
          <w:szCs w:val="20"/>
        </w:rPr>
        <w:t xml:space="preserve">конкурсе следующим </w:t>
      </w:r>
      <w:r w:rsidR="003E7A19">
        <w:rPr>
          <w:sz w:val="20"/>
          <w:szCs w:val="20"/>
        </w:rPr>
        <w:t>Участникам открытого конкурса</w:t>
      </w:r>
      <w:r w:rsidRPr="00EF36C6">
        <w:rPr>
          <w:sz w:val="20"/>
          <w:szCs w:val="20"/>
        </w:rPr>
        <w:t>:</w:t>
      </w:r>
    </w:p>
    <w:p w:rsidR="002C0464" w:rsidRPr="00EF36C6" w:rsidRDefault="002C0464" w:rsidP="004E34A8">
      <w:pPr>
        <w:pStyle w:val="aa"/>
        <w:spacing w:after="0"/>
        <w:ind w:firstLine="180"/>
        <w:jc w:val="both"/>
        <w:outlineLvl w:val="0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6719"/>
        <w:gridCol w:w="2543"/>
      </w:tblGrid>
      <w:tr w:rsidR="002C0464" w:rsidRPr="00EF36C6" w:rsidTr="004E34A8">
        <w:trPr>
          <w:cantSplit/>
          <w:trHeight w:val="327"/>
        </w:trPr>
        <w:tc>
          <w:tcPr>
            <w:tcW w:w="720" w:type="dxa"/>
          </w:tcPr>
          <w:p w:rsidR="002C0464" w:rsidRPr="00EF36C6" w:rsidRDefault="002C0464" w:rsidP="002C0464">
            <w:pPr>
              <w:pStyle w:val="aa"/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EF36C6">
              <w:rPr>
                <w:sz w:val="20"/>
                <w:szCs w:val="20"/>
              </w:rPr>
              <w:t xml:space="preserve">№ </w:t>
            </w:r>
            <w:proofErr w:type="gramStart"/>
            <w:r w:rsidRPr="00EF36C6">
              <w:rPr>
                <w:sz w:val="20"/>
                <w:szCs w:val="20"/>
              </w:rPr>
              <w:t>п</w:t>
            </w:r>
            <w:proofErr w:type="gramEnd"/>
            <w:r w:rsidRPr="00EF36C6">
              <w:rPr>
                <w:sz w:val="20"/>
                <w:szCs w:val="20"/>
              </w:rPr>
              <w:t>/п</w:t>
            </w:r>
          </w:p>
        </w:tc>
        <w:tc>
          <w:tcPr>
            <w:tcW w:w="6759" w:type="dxa"/>
            <w:vAlign w:val="center"/>
          </w:tcPr>
          <w:p w:rsidR="002C0464" w:rsidRPr="00EF36C6" w:rsidRDefault="003E7A19" w:rsidP="002C0464">
            <w:pPr>
              <w:pStyle w:val="aa"/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3E7A19">
              <w:rPr>
                <w:sz w:val="20"/>
                <w:szCs w:val="20"/>
              </w:rPr>
              <w:t>Наименование Участника открытого конкурса</w:t>
            </w:r>
          </w:p>
        </w:tc>
        <w:tc>
          <w:tcPr>
            <w:tcW w:w="2552" w:type="dxa"/>
            <w:vAlign w:val="center"/>
          </w:tcPr>
          <w:p w:rsidR="002C0464" w:rsidRPr="00EF36C6" w:rsidRDefault="002C0464" w:rsidP="002C0464">
            <w:pPr>
              <w:pStyle w:val="aa"/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EF36C6">
              <w:rPr>
                <w:sz w:val="20"/>
                <w:szCs w:val="20"/>
              </w:rPr>
              <w:t>Основание отказа</w:t>
            </w:r>
          </w:p>
        </w:tc>
      </w:tr>
      <w:tr w:rsidR="002C0464" w:rsidRPr="00EF36C6" w:rsidTr="004E34A8">
        <w:trPr>
          <w:cantSplit/>
          <w:trHeight w:val="249"/>
        </w:trPr>
        <w:tc>
          <w:tcPr>
            <w:tcW w:w="720" w:type="dxa"/>
            <w:vAlign w:val="center"/>
          </w:tcPr>
          <w:p w:rsidR="002C0464" w:rsidRPr="00EF36C6" w:rsidRDefault="002C0464" w:rsidP="002C0464">
            <w:pPr>
              <w:pStyle w:val="aa"/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759" w:type="dxa"/>
            <w:vAlign w:val="center"/>
          </w:tcPr>
          <w:p w:rsidR="002C0464" w:rsidRPr="00EF36C6" w:rsidRDefault="002C0464" w:rsidP="002C0464">
            <w:pPr>
              <w:pStyle w:val="aa"/>
              <w:spacing w:after="0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C0464" w:rsidRPr="00EF36C6" w:rsidRDefault="002C0464" w:rsidP="002C0464">
            <w:pPr>
              <w:jc w:val="both"/>
              <w:rPr>
                <w:sz w:val="20"/>
                <w:szCs w:val="20"/>
              </w:rPr>
            </w:pPr>
          </w:p>
        </w:tc>
      </w:tr>
    </w:tbl>
    <w:p w:rsidR="002C0464" w:rsidRPr="00EF36C6" w:rsidRDefault="002C0464" w:rsidP="004E34A8">
      <w:pPr>
        <w:pStyle w:val="aa"/>
        <w:spacing w:after="0"/>
        <w:ind w:firstLine="180"/>
        <w:jc w:val="center"/>
        <w:outlineLvl w:val="0"/>
        <w:rPr>
          <w:sz w:val="20"/>
          <w:szCs w:val="20"/>
        </w:rPr>
      </w:pPr>
    </w:p>
    <w:p w:rsidR="002C0464" w:rsidRPr="00EF36C6" w:rsidRDefault="002C0464" w:rsidP="004E34A8">
      <w:pPr>
        <w:pStyle w:val="aa"/>
        <w:spacing w:after="0"/>
        <w:ind w:firstLine="180"/>
        <w:jc w:val="both"/>
        <w:outlineLvl w:val="0"/>
        <w:rPr>
          <w:sz w:val="20"/>
          <w:szCs w:val="20"/>
        </w:rPr>
      </w:pPr>
      <w:r w:rsidRPr="00EF36C6">
        <w:rPr>
          <w:sz w:val="20"/>
          <w:szCs w:val="20"/>
        </w:rPr>
        <w:t xml:space="preserve">8.Настоящий протокол подлежит размещению на официальном сайте </w:t>
      </w:r>
      <w:hyperlink r:id="rId8" w:history="1">
        <w:r w:rsidRPr="00EF36C6">
          <w:rPr>
            <w:rStyle w:val="af1"/>
            <w:sz w:val="20"/>
            <w:szCs w:val="20"/>
          </w:rPr>
          <w:t>Министерства</w:t>
        </w:r>
      </w:hyperlink>
      <w:r w:rsidRPr="00EF36C6">
        <w:rPr>
          <w:sz w:val="20"/>
          <w:szCs w:val="20"/>
        </w:rPr>
        <w:t xml:space="preserve"> транспорта и дорожного хозяйства Республики Татарстан </w:t>
      </w:r>
      <w:hyperlink r:id="rId9" w:history="1">
        <w:r w:rsidRPr="00EF36C6">
          <w:rPr>
            <w:rStyle w:val="af1"/>
            <w:sz w:val="20"/>
            <w:szCs w:val="20"/>
            <w:lang w:val="en-US"/>
          </w:rPr>
          <w:t>www</w:t>
        </w:r>
        <w:r w:rsidRPr="00EF36C6">
          <w:rPr>
            <w:rStyle w:val="af1"/>
            <w:sz w:val="20"/>
            <w:szCs w:val="20"/>
          </w:rPr>
          <w:t>.</w:t>
        </w:r>
        <w:proofErr w:type="spellStart"/>
        <w:r w:rsidRPr="00EF36C6">
          <w:rPr>
            <w:rStyle w:val="af1"/>
            <w:sz w:val="20"/>
            <w:szCs w:val="20"/>
            <w:lang w:val="en-US"/>
          </w:rPr>
          <w:t>mindortrans</w:t>
        </w:r>
        <w:proofErr w:type="spellEnd"/>
        <w:r w:rsidRPr="00EF36C6">
          <w:rPr>
            <w:rStyle w:val="af1"/>
            <w:sz w:val="20"/>
            <w:szCs w:val="20"/>
          </w:rPr>
          <w:t>.</w:t>
        </w:r>
        <w:proofErr w:type="spellStart"/>
        <w:r w:rsidRPr="00EF36C6">
          <w:rPr>
            <w:rStyle w:val="af1"/>
            <w:sz w:val="20"/>
            <w:szCs w:val="20"/>
            <w:lang w:val="en-US"/>
          </w:rPr>
          <w:t>tatarstan</w:t>
        </w:r>
        <w:proofErr w:type="spellEnd"/>
        <w:r w:rsidRPr="00EF36C6">
          <w:rPr>
            <w:rStyle w:val="af1"/>
            <w:sz w:val="20"/>
            <w:szCs w:val="20"/>
          </w:rPr>
          <w:t>.</w:t>
        </w:r>
        <w:proofErr w:type="spellStart"/>
        <w:r w:rsidRPr="00EF36C6">
          <w:rPr>
            <w:rStyle w:val="af1"/>
            <w:sz w:val="20"/>
            <w:szCs w:val="20"/>
            <w:lang w:val="en-US"/>
          </w:rPr>
          <w:t>ru</w:t>
        </w:r>
        <w:proofErr w:type="spellEnd"/>
      </w:hyperlink>
      <w:r w:rsidRPr="00EF36C6">
        <w:rPr>
          <w:sz w:val="20"/>
          <w:szCs w:val="20"/>
        </w:rPr>
        <w:t>.</w:t>
      </w:r>
    </w:p>
    <w:p w:rsidR="002C0464" w:rsidRPr="00EF36C6" w:rsidRDefault="002C0464" w:rsidP="004E34A8">
      <w:pPr>
        <w:pStyle w:val="aa"/>
        <w:spacing w:after="0"/>
        <w:ind w:firstLine="180"/>
        <w:jc w:val="both"/>
        <w:outlineLvl w:val="0"/>
        <w:rPr>
          <w:sz w:val="20"/>
          <w:szCs w:val="20"/>
        </w:rPr>
      </w:pPr>
      <w:r w:rsidRPr="00EF36C6">
        <w:rPr>
          <w:sz w:val="20"/>
          <w:szCs w:val="20"/>
        </w:rPr>
        <w:t xml:space="preserve">9. Настоящий протокол подлежит хранению в течение трех лет </w:t>
      </w:r>
      <w:proofErr w:type="gramStart"/>
      <w:r w:rsidRPr="00EF36C6">
        <w:rPr>
          <w:sz w:val="20"/>
          <w:szCs w:val="20"/>
        </w:rPr>
        <w:t>с даты подведения</w:t>
      </w:r>
      <w:proofErr w:type="gramEnd"/>
      <w:r w:rsidRPr="00EF36C6">
        <w:rPr>
          <w:sz w:val="20"/>
          <w:szCs w:val="20"/>
        </w:rPr>
        <w:t xml:space="preserve"> итогов </w:t>
      </w:r>
      <w:r w:rsidR="007A42F9">
        <w:rPr>
          <w:sz w:val="20"/>
          <w:szCs w:val="20"/>
        </w:rPr>
        <w:t>открытого</w:t>
      </w:r>
      <w:r w:rsidRPr="00EF36C6">
        <w:rPr>
          <w:sz w:val="20"/>
          <w:szCs w:val="20"/>
        </w:rPr>
        <w:t xml:space="preserve"> конкурса.</w:t>
      </w:r>
    </w:p>
    <w:p w:rsidR="002C0464" w:rsidRPr="00EF36C6" w:rsidRDefault="002C0464" w:rsidP="002C0464">
      <w:pPr>
        <w:pStyle w:val="2"/>
        <w:tabs>
          <w:tab w:val="left" w:pos="720"/>
        </w:tabs>
        <w:spacing w:after="0" w:line="240" w:lineRule="auto"/>
        <w:ind w:left="284" w:firstLine="180"/>
        <w:jc w:val="both"/>
        <w:outlineLvl w:val="0"/>
        <w:rPr>
          <w:sz w:val="20"/>
          <w:szCs w:val="20"/>
        </w:rPr>
      </w:pPr>
      <w:r w:rsidRPr="00EF36C6">
        <w:rPr>
          <w:sz w:val="20"/>
          <w:szCs w:val="20"/>
        </w:rPr>
        <w:t>10. Подписи:</w:t>
      </w:r>
    </w:p>
    <w:p w:rsidR="00F13FF7" w:rsidRDefault="00F13FF7" w:rsidP="00F13FF7"/>
    <w:tbl>
      <w:tblPr>
        <w:tblW w:w="12258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98"/>
        <w:gridCol w:w="2127"/>
        <w:gridCol w:w="31"/>
        <w:gridCol w:w="7058"/>
        <w:gridCol w:w="207"/>
        <w:gridCol w:w="1563"/>
        <w:gridCol w:w="674"/>
      </w:tblGrid>
      <w:tr w:rsidR="0074348D" w:rsidRPr="00D32719" w:rsidTr="00371D92">
        <w:trPr>
          <w:gridBefore w:val="1"/>
          <w:gridAfter w:val="1"/>
          <w:wBefore w:w="598" w:type="dxa"/>
          <w:wAfter w:w="674" w:type="dxa"/>
          <w:trHeight w:val="990"/>
        </w:trPr>
        <w:tc>
          <w:tcPr>
            <w:tcW w:w="2158" w:type="dxa"/>
            <w:gridSpan w:val="2"/>
            <w:vAlign w:val="center"/>
          </w:tcPr>
          <w:p w:rsidR="0074348D" w:rsidRPr="00D32719" w:rsidRDefault="0074348D" w:rsidP="00012B67">
            <w:pPr>
              <w:pStyle w:val="11"/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D32719">
              <w:rPr>
                <w:sz w:val="20"/>
                <w:szCs w:val="20"/>
              </w:rPr>
              <w:t xml:space="preserve">Члены </w:t>
            </w:r>
            <w:proofErr w:type="gramStart"/>
            <w:r w:rsidRPr="00D32719">
              <w:rPr>
                <w:sz w:val="20"/>
                <w:szCs w:val="20"/>
              </w:rPr>
              <w:t>Конкурсной</w:t>
            </w:r>
            <w:proofErr w:type="gramEnd"/>
          </w:p>
          <w:p w:rsidR="0074348D" w:rsidRPr="00D32719" w:rsidRDefault="0074348D" w:rsidP="00550E82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D32719">
              <w:rPr>
                <w:sz w:val="20"/>
                <w:szCs w:val="20"/>
              </w:rPr>
              <w:t>комиссии:</w:t>
            </w:r>
          </w:p>
        </w:tc>
        <w:tc>
          <w:tcPr>
            <w:tcW w:w="7265" w:type="dxa"/>
            <w:gridSpan w:val="2"/>
            <w:vAlign w:val="center"/>
          </w:tcPr>
          <w:p w:rsidR="00012B67" w:rsidRDefault="0074348D" w:rsidP="00550E82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Начальник</w:t>
            </w:r>
            <w:r w:rsidRPr="00D32719">
              <w:rPr>
                <w:sz w:val="20"/>
                <w:szCs w:val="20"/>
                <w:u w:val="single"/>
              </w:rPr>
              <w:t xml:space="preserve"> отдела автомобильного транспорта</w:t>
            </w:r>
          </w:p>
          <w:p w:rsidR="0074348D" w:rsidRPr="00D32719" w:rsidRDefault="0074348D" w:rsidP="00550E82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32719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Н.Н. Доброхотов</w:t>
            </w:r>
          </w:p>
          <w:p w:rsidR="00371D92" w:rsidRPr="00371D92" w:rsidRDefault="0074348D" w:rsidP="00371D92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D32719">
              <w:rPr>
                <w:sz w:val="16"/>
                <w:szCs w:val="16"/>
              </w:rPr>
              <w:t>(наименование должности, ФИО)</w:t>
            </w:r>
          </w:p>
        </w:tc>
        <w:tc>
          <w:tcPr>
            <w:tcW w:w="1563" w:type="dxa"/>
            <w:vAlign w:val="center"/>
          </w:tcPr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32719">
              <w:rPr>
                <w:sz w:val="16"/>
                <w:szCs w:val="16"/>
              </w:rPr>
              <w:t>_______________</w:t>
            </w:r>
          </w:p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32719">
              <w:rPr>
                <w:sz w:val="16"/>
                <w:szCs w:val="16"/>
              </w:rPr>
              <w:t>(подпись)</w:t>
            </w:r>
          </w:p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71D92" w:rsidRPr="00D32719" w:rsidTr="00371D92">
        <w:trPr>
          <w:trHeight w:val="863"/>
        </w:trPr>
        <w:tc>
          <w:tcPr>
            <w:tcW w:w="2725" w:type="dxa"/>
            <w:gridSpan w:val="2"/>
            <w:vAlign w:val="center"/>
          </w:tcPr>
          <w:p w:rsidR="00371D92" w:rsidRPr="00195255" w:rsidRDefault="00371D92" w:rsidP="00371D92">
            <w:pPr>
              <w:pStyle w:val="11"/>
              <w:ind w:left="631" w:right="-3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</w:t>
            </w:r>
            <w:proofErr w:type="gramStart"/>
            <w:r w:rsidRPr="00195255">
              <w:rPr>
                <w:sz w:val="20"/>
                <w:szCs w:val="20"/>
              </w:rPr>
              <w:t>Конкурсной</w:t>
            </w:r>
            <w:proofErr w:type="gramEnd"/>
          </w:p>
          <w:p w:rsidR="00371D92" w:rsidRPr="00D32719" w:rsidRDefault="00371D92" w:rsidP="004F7123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95255">
              <w:rPr>
                <w:sz w:val="20"/>
                <w:szCs w:val="20"/>
              </w:rPr>
              <w:t>комиссии:</w:t>
            </w:r>
          </w:p>
        </w:tc>
        <w:tc>
          <w:tcPr>
            <w:tcW w:w="7089" w:type="dxa"/>
            <w:gridSpan w:val="2"/>
            <w:vAlign w:val="center"/>
          </w:tcPr>
          <w:p w:rsidR="00371D92" w:rsidRPr="00195255" w:rsidRDefault="00371D92" w:rsidP="00371D92">
            <w:pPr>
              <w:pStyle w:val="11"/>
              <w:ind w:left="495" w:firstLine="142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195255">
              <w:rPr>
                <w:sz w:val="20"/>
                <w:szCs w:val="20"/>
                <w:u w:val="single"/>
              </w:rPr>
              <w:t>Госуд</w:t>
            </w:r>
            <w:r>
              <w:rPr>
                <w:sz w:val="20"/>
                <w:szCs w:val="20"/>
                <w:u w:val="single"/>
              </w:rPr>
              <w:t>арственный инспектор отдела тех</w:t>
            </w:r>
            <w:r w:rsidRPr="00195255">
              <w:rPr>
                <w:sz w:val="20"/>
                <w:szCs w:val="20"/>
                <w:u w:val="single"/>
              </w:rPr>
              <w:t xml:space="preserve">нического надзора и регистрационной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95255">
              <w:rPr>
                <w:sz w:val="20"/>
                <w:szCs w:val="20"/>
                <w:u w:val="single"/>
              </w:rPr>
              <w:t>работы Управления ГИБДД МВД по РТ</w:t>
            </w:r>
          </w:p>
          <w:p w:rsidR="00371D92" w:rsidRDefault="00371D92" w:rsidP="004F7123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195255">
              <w:rPr>
                <w:sz w:val="20"/>
                <w:szCs w:val="20"/>
                <w:u w:val="single"/>
              </w:rPr>
              <w:t xml:space="preserve">А.А. </w:t>
            </w:r>
            <w:proofErr w:type="spellStart"/>
            <w:r w:rsidRPr="00195255">
              <w:rPr>
                <w:sz w:val="20"/>
                <w:szCs w:val="20"/>
                <w:u w:val="single"/>
              </w:rPr>
              <w:t>Ярхамов</w:t>
            </w:r>
            <w:proofErr w:type="spellEnd"/>
          </w:p>
          <w:p w:rsidR="00371D92" w:rsidRPr="00195255" w:rsidRDefault="00371D92" w:rsidP="004F7123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195255">
              <w:rPr>
                <w:sz w:val="16"/>
                <w:szCs w:val="16"/>
              </w:rPr>
              <w:t>(наименование должности, ФИО)</w:t>
            </w:r>
          </w:p>
        </w:tc>
        <w:tc>
          <w:tcPr>
            <w:tcW w:w="2444" w:type="dxa"/>
            <w:gridSpan w:val="3"/>
            <w:vAlign w:val="center"/>
          </w:tcPr>
          <w:p w:rsidR="00371D92" w:rsidRPr="00195255" w:rsidRDefault="00012B67" w:rsidP="00012B6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71D92" w:rsidRPr="00195255">
              <w:rPr>
                <w:sz w:val="16"/>
                <w:szCs w:val="16"/>
              </w:rPr>
              <w:t>_______________</w:t>
            </w:r>
          </w:p>
          <w:p w:rsidR="00371D92" w:rsidRPr="00195255" w:rsidRDefault="00012B67" w:rsidP="00012B6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371D92" w:rsidRPr="00195255">
              <w:rPr>
                <w:sz w:val="16"/>
                <w:szCs w:val="16"/>
              </w:rPr>
              <w:t>(подпись)</w:t>
            </w:r>
          </w:p>
          <w:p w:rsidR="00371D92" w:rsidRPr="00D32719" w:rsidRDefault="00371D92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348D" w:rsidRPr="00D32719" w:rsidTr="00371D92">
        <w:trPr>
          <w:gridBefore w:val="1"/>
          <w:gridAfter w:val="1"/>
          <w:wBefore w:w="598" w:type="dxa"/>
          <w:wAfter w:w="674" w:type="dxa"/>
          <w:trHeight w:val="1304"/>
        </w:trPr>
        <w:tc>
          <w:tcPr>
            <w:tcW w:w="2158" w:type="dxa"/>
            <w:gridSpan w:val="2"/>
            <w:vAlign w:val="center"/>
          </w:tcPr>
          <w:p w:rsidR="0074348D" w:rsidRPr="00D32719" w:rsidRDefault="0074348D" w:rsidP="00012B67">
            <w:pPr>
              <w:pStyle w:val="11"/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D32719">
              <w:rPr>
                <w:sz w:val="20"/>
                <w:szCs w:val="20"/>
              </w:rPr>
              <w:t xml:space="preserve">Члены </w:t>
            </w:r>
            <w:proofErr w:type="gramStart"/>
            <w:r w:rsidRPr="00D32719">
              <w:rPr>
                <w:sz w:val="20"/>
                <w:szCs w:val="20"/>
              </w:rPr>
              <w:t>Конкурсной</w:t>
            </w:r>
            <w:proofErr w:type="gramEnd"/>
          </w:p>
          <w:p w:rsidR="0074348D" w:rsidRDefault="0074348D" w:rsidP="00550E82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D32719">
              <w:rPr>
                <w:sz w:val="20"/>
                <w:szCs w:val="20"/>
              </w:rPr>
              <w:t>комиссии:</w:t>
            </w:r>
          </w:p>
          <w:p w:rsidR="00371D92" w:rsidRPr="00D32719" w:rsidRDefault="00371D92" w:rsidP="00371D92">
            <w:pPr>
              <w:pStyle w:val="11"/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265" w:type="dxa"/>
            <w:gridSpan w:val="2"/>
            <w:vAlign w:val="center"/>
          </w:tcPr>
          <w:p w:rsidR="0074348D" w:rsidRPr="00D32719" w:rsidRDefault="0074348D" w:rsidP="00550E82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Ведущий советник отдела автомобильного транспорта Управления транспорта А.Н. </w:t>
            </w:r>
            <w:proofErr w:type="spellStart"/>
            <w:r>
              <w:rPr>
                <w:sz w:val="20"/>
                <w:szCs w:val="20"/>
                <w:u w:val="single"/>
              </w:rPr>
              <w:t>Муллин</w:t>
            </w:r>
            <w:proofErr w:type="spellEnd"/>
          </w:p>
          <w:p w:rsidR="0074348D" w:rsidRPr="00D32719" w:rsidRDefault="0074348D" w:rsidP="00550E82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32719">
              <w:rPr>
                <w:sz w:val="16"/>
                <w:szCs w:val="16"/>
              </w:rPr>
              <w:t>(наименование должности, ФИО)</w:t>
            </w:r>
          </w:p>
        </w:tc>
        <w:tc>
          <w:tcPr>
            <w:tcW w:w="1563" w:type="dxa"/>
            <w:vAlign w:val="center"/>
          </w:tcPr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32719">
              <w:rPr>
                <w:sz w:val="16"/>
                <w:szCs w:val="16"/>
              </w:rPr>
              <w:t>_______________</w:t>
            </w:r>
          </w:p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32719">
              <w:rPr>
                <w:sz w:val="16"/>
                <w:szCs w:val="16"/>
              </w:rPr>
              <w:t>(подпись)</w:t>
            </w:r>
          </w:p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4348D" w:rsidRPr="00D3271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4348D" w:rsidRPr="00647BC9" w:rsidTr="00371D92">
        <w:trPr>
          <w:gridBefore w:val="1"/>
          <w:gridAfter w:val="1"/>
          <w:wBefore w:w="598" w:type="dxa"/>
          <w:wAfter w:w="674" w:type="dxa"/>
          <w:trHeight w:val="618"/>
        </w:trPr>
        <w:tc>
          <w:tcPr>
            <w:tcW w:w="9423" w:type="dxa"/>
            <w:gridSpan w:val="4"/>
            <w:vAlign w:val="center"/>
          </w:tcPr>
          <w:p w:rsidR="00371D92" w:rsidRDefault="00371D92" w:rsidP="00371D92">
            <w:pPr>
              <w:pStyle w:val="11"/>
              <w:widowControl w:val="0"/>
              <w:spacing w:line="240" w:lineRule="auto"/>
              <w:ind w:left="4885" w:hanging="4885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Члены </w:t>
            </w:r>
            <w:proofErr w:type="gramStart"/>
            <w:r>
              <w:rPr>
                <w:sz w:val="20"/>
                <w:szCs w:val="20"/>
              </w:rPr>
              <w:t>Конкурсной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="00012B67">
              <w:rPr>
                <w:sz w:val="20"/>
                <w:szCs w:val="20"/>
              </w:rPr>
              <w:t xml:space="preserve">    </w:t>
            </w:r>
            <w:r w:rsidR="0074348D">
              <w:rPr>
                <w:sz w:val="20"/>
                <w:szCs w:val="20"/>
                <w:u w:val="single"/>
              </w:rPr>
              <w:t>Ведущий консультант отдела автомобильного транспорта У</w:t>
            </w:r>
            <w:r>
              <w:rPr>
                <w:sz w:val="20"/>
                <w:szCs w:val="20"/>
                <w:u w:val="single"/>
              </w:rPr>
              <w:t xml:space="preserve">правления   </w:t>
            </w:r>
            <w:r w:rsidRPr="00371D92">
              <w:rPr>
                <w:sz w:val="20"/>
                <w:szCs w:val="20"/>
                <w:u w:val="single"/>
              </w:rPr>
              <w:t>транспорта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74348D" w:rsidRPr="00371D92" w:rsidRDefault="00371D92" w:rsidP="00371D92">
            <w:pPr>
              <w:pStyle w:val="11"/>
              <w:widowControl w:val="0"/>
              <w:spacing w:line="240" w:lineRule="auto"/>
              <w:ind w:left="4885" w:hanging="48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к</w:t>
            </w:r>
            <w:r w:rsidRPr="00371D92">
              <w:rPr>
                <w:sz w:val="20"/>
                <w:szCs w:val="20"/>
              </w:rPr>
              <w:t xml:space="preserve">омиссии          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="0074348D" w:rsidRPr="00371D92">
              <w:rPr>
                <w:sz w:val="20"/>
                <w:szCs w:val="20"/>
                <w:u w:val="single"/>
              </w:rPr>
              <w:t>А.Р. Валеев</w:t>
            </w:r>
            <w:r w:rsidR="0074348D">
              <w:rPr>
                <w:sz w:val="20"/>
                <w:szCs w:val="20"/>
                <w:u w:val="single"/>
              </w:rPr>
              <w:t xml:space="preserve">      </w:t>
            </w:r>
            <w:r>
              <w:rPr>
                <w:sz w:val="20"/>
                <w:szCs w:val="20"/>
                <w:u w:val="single"/>
              </w:rPr>
              <w:t xml:space="preserve">                         </w:t>
            </w:r>
          </w:p>
          <w:p w:rsidR="00371D92" w:rsidRPr="00371D92" w:rsidRDefault="00371D92" w:rsidP="00550E82">
            <w:pPr>
              <w:pStyle w:val="11"/>
              <w:widowControl w:val="0"/>
              <w:spacing w:line="240" w:lineRule="auto"/>
              <w:contextualSpacing/>
              <w:rPr>
                <w:sz w:val="16"/>
                <w:szCs w:val="16"/>
              </w:rPr>
            </w:pPr>
            <w:r w:rsidRPr="00371D92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371D92">
              <w:rPr>
                <w:sz w:val="16"/>
                <w:szCs w:val="16"/>
              </w:rPr>
              <w:t xml:space="preserve">     (наименование должности, ФИО)</w:t>
            </w:r>
          </w:p>
          <w:p w:rsidR="00371D92" w:rsidRDefault="00371D92" w:rsidP="00550E82">
            <w:pPr>
              <w:pStyle w:val="11"/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71D92" w:rsidRDefault="00371D92" w:rsidP="00550E82">
            <w:pPr>
              <w:pStyle w:val="11"/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:rsidR="0074348D" w:rsidRPr="00F37102" w:rsidRDefault="0074348D" w:rsidP="00550E82">
            <w:pPr>
              <w:pStyle w:val="11"/>
              <w:widowControl w:val="0"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Секретарь </w:t>
            </w:r>
            <w:proofErr w:type="gramStart"/>
            <w:r>
              <w:rPr>
                <w:sz w:val="20"/>
                <w:szCs w:val="20"/>
              </w:rPr>
              <w:t>Конкурсной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  <w:r w:rsidRPr="00F37102">
              <w:rPr>
                <w:sz w:val="20"/>
                <w:szCs w:val="20"/>
                <w:u w:val="single"/>
              </w:rPr>
              <w:t xml:space="preserve">Ведущий консультант отдела автомобильного транспорта </w:t>
            </w:r>
            <w:r w:rsidR="00371D92">
              <w:rPr>
                <w:sz w:val="20"/>
                <w:szCs w:val="20"/>
                <w:u w:val="single"/>
              </w:rPr>
              <w:t>А.М. Новикова</w:t>
            </w:r>
          </w:p>
          <w:p w:rsidR="0074348D" w:rsidRPr="00F37102" w:rsidRDefault="0074348D" w:rsidP="00550E82">
            <w:pPr>
              <w:pStyle w:val="11"/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комиссии:                                                      </w:t>
            </w:r>
            <w:r w:rsidRPr="006E63CD">
              <w:rPr>
                <w:sz w:val="20"/>
                <w:szCs w:val="20"/>
              </w:rPr>
              <w:t xml:space="preserve">  </w:t>
            </w:r>
            <w:r w:rsidRPr="00D32719">
              <w:rPr>
                <w:sz w:val="16"/>
                <w:szCs w:val="16"/>
              </w:rPr>
              <w:t>(наименование должности, ФИО</w:t>
            </w:r>
            <w:r>
              <w:rPr>
                <w:sz w:val="16"/>
                <w:szCs w:val="16"/>
              </w:rPr>
              <w:t>)</w:t>
            </w:r>
          </w:p>
          <w:p w:rsidR="0074348D" w:rsidRPr="00D32719" w:rsidRDefault="0074348D" w:rsidP="00550E82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74348D" w:rsidRPr="00D32719" w:rsidRDefault="0074348D" w:rsidP="00550E82">
            <w:pPr>
              <w:pStyle w:val="11"/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3" w:type="dxa"/>
            <w:vAlign w:val="center"/>
          </w:tcPr>
          <w:p w:rsidR="0074348D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</w:p>
          <w:p w:rsidR="0074348D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74348D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4348D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4348D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4348D" w:rsidRPr="00D32719" w:rsidRDefault="00012B67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  <w:r w:rsidR="0074348D" w:rsidRPr="00D32719">
              <w:rPr>
                <w:sz w:val="16"/>
                <w:szCs w:val="16"/>
              </w:rPr>
              <w:t>__________</w:t>
            </w:r>
          </w:p>
          <w:p w:rsidR="0074348D" w:rsidRDefault="00012B67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32719">
              <w:rPr>
                <w:sz w:val="16"/>
                <w:szCs w:val="16"/>
              </w:rPr>
              <w:t xml:space="preserve"> </w:t>
            </w:r>
            <w:r w:rsidR="0074348D" w:rsidRPr="00D32719">
              <w:rPr>
                <w:sz w:val="16"/>
                <w:szCs w:val="16"/>
              </w:rPr>
              <w:t>(подпись)</w:t>
            </w:r>
          </w:p>
          <w:p w:rsidR="0074348D" w:rsidRPr="00647BC9" w:rsidRDefault="0074348D" w:rsidP="00012B67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AD41C9" w:rsidRDefault="00AD41C9" w:rsidP="00F13FF7"/>
    <w:p w:rsidR="00AD41C9" w:rsidRDefault="00AD41C9" w:rsidP="00AD41C9"/>
    <w:sectPr w:rsidR="00AD41C9" w:rsidSect="002C0464">
      <w:footerReference w:type="even" r:id="rId10"/>
      <w:footerReference w:type="default" r:id="rId11"/>
      <w:pgSz w:w="11906" w:h="16838"/>
      <w:pgMar w:top="360" w:right="386" w:bottom="851" w:left="720" w:header="180" w:footer="36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C1" w:rsidRDefault="002B78C1">
      <w:r>
        <w:separator/>
      </w:r>
    </w:p>
  </w:endnote>
  <w:endnote w:type="continuationSeparator" w:id="0">
    <w:p w:rsidR="002B78C1" w:rsidRDefault="002B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70" w:rsidRDefault="009C6567" w:rsidP="00B15F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67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870" w:rsidRDefault="002B78C1" w:rsidP="00B15F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70" w:rsidRPr="00994870" w:rsidRDefault="002B78C1" w:rsidP="00B15F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C1" w:rsidRDefault="002B78C1">
      <w:r>
        <w:separator/>
      </w:r>
    </w:p>
  </w:footnote>
  <w:footnote w:type="continuationSeparator" w:id="0">
    <w:p w:rsidR="002B78C1" w:rsidRDefault="002B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E7D"/>
    <w:multiLevelType w:val="hybridMultilevel"/>
    <w:tmpl w:val="D7A2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44D"/>
    <w:multiLevelType w:val="hybridMultilevel"/>
    <w:tmpl w:val="34CA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31"/>
    <w:rsid w:val="00002631"/>
    <w:rsid w:val="00012B67"/>
    <w:rsid w:val="00045621"/>
    <w:rsid w:val="000541A4"/>
    <w:rsid w:val="00055E61"/>
    <w:rsid w:val="00061DE4"/>
    <w:rsid w:val="00062C66"/>
    <w:rsid w:val="000A251A"/>
    <w:rsid w:val="000B3593"/>
    <w:rsid w:val="000C087E"/>
    <w:rsid w:val="000C294C"/>
    <w:rsid w:val="000E3F0F"/>
    <w:rsid w:val="0010489E"/>
    <w:rsid w:val="00106B64"/>
    <w:rsid w:val="00113731"/>
    <w:rsid w:val="00132799"/>
    <w:rsid w:val="0016231E"/>
    <w:rsid w:val="00164655"/>
    <w:rsid w:val="00167E40"/>
    <w:rsid w:val="00180EED"/>
    <w:rsid w:val="0019571D"/>
    <w:rsid w:val="00197295"/>
    <w:rsid w:val="001B296F"/>
    <w:rsid w:val="001F2540"/>
    <w:rsid w:val="00206419"/>
    <w:rsid w:val="00215D0A"/>
    <w:rsid w:val="00250544"/>
    <w:rsid w:val="002601A4"/>
    <w:rsid w:val="00263253"/>
    <w:rsid w:val="00264862"/>
    <w:rsid w:val="0028560A"/>
    <w:rsid w:val="002A425D"/>
    <w:rsid w:val="002B78C1"/>
    <w:rsid w:val="002C0464"/>
    <w:rsid w:val="002E2030"/>
    <w:rsid w:val="0031449C"/>
    <w:rsid w:val="00315468"/>
    <w:rsid w:val="003220FA"/>
    <w:rsid w:val="00343A6B"/>
    <w:rsid w:val="00371D92"/>
    <w:rsid w:val="003760DC"/>
    <w:rsid w:val="003C6D18"/>
    <w:rsid w:val="003E7A19"/>
    <w:rsid w:val="003F7651"/>
    <w:rsid w:val="00422092"/>
    <w:rsid w:val="004334AC"/>
    <w:rsid w:val="004542A4"/>
    <w:rsid w:val="00461284"/>
    <w:rsid w:val="004734FB"/>
    <w:rsid w:val="00477C1C"/>
    <w:rsid w:val="004944D3"/>
    <w:rsid w:val="004A5E5E"/>
    <w:rsid w:val="004B68D0"/>
    <w:rsid w:val="004C07CE"/>
    <w:rsid w:val="004D378C"/>
    <w:rsid w:val="004D578B"/>
    <w:rsid w:val="004E1A5B"/>
    <w:rsid w:val="004E2C41"/>
    <w:rsid w:val="004E4615"/>
    <w:rsid w:val="005033A2"/>
    <w:rsid w:val="00515A9E"/>
    <w:rsid w:val="005163CD"/>
    <w:rsid w:val="00521DCE"/>
    <w:rsid w:val="005541E0"/>
    <w:rsid w:val="00574791"/>
    <w:rsid w:val="005821EB"/>
    <w:rsid w:val="00590D18"/>
    <w:rsid w:val="00591EAA"/>
    <w:rsid w:val="005D26C9"/>
    <w:rsid w:val="005F4DDF"/>
    <w:rsid w:val="0061053A"/>
    <w:rsid w:val="006352E1"/>
    <w:rsid w:val="00643900"/>
    <w:rsid w:val="00645D1A"/>
    <w:rsid w:val="00646CA7"/>
    <w:rsid w:val="00652C69"/>
    <w:rsid w:val="00683A28"/>
    <w:rsid w:val="00684FA3"/>
    <w:rsid w:val="006D0AFA"/>
    <w:rsid w:val="006D26E5"/>
    <w:rsid w:val="006E0DB4"/>
    <w:rsid w:val="006E68D5"/>
    <w:rsid w:val="006F18C2"/>
    <w:rsid w:val="006F6CFA"/>
    <w:rsid w:val="0070021C"/>
    <w:rsid w:val="0070171F"/>
    <w:rsid w:val="007109CE"/>
    <w:rsid w:val="007212EA"/>
    <w:rsid w:val="007403C5"/>
    <w:rsid w:val="0074348D"/>
    <w:rsid w:val="00750F59"/>
    <w:rsid w:val="00776BB1"/>
    <w:rsid w:val="007A42F9"/>
    <w:rsid w:val="007B0BB6"/>
    <w:rsid w:val="007B5326"/>
    <w:rsid w:val="007B687B"/>
    <w:rsid w:val="007C3F80"/>
    <w:rsid w:val="007C7049"/>
    <w:rsid w:val="007D6938"/>
    <w:rsid w:val="00804034"/>
    <w:rsid w:val="00807094"/>
    <w:rsid w:val="008111AE"/>
    <w:rsid w:val="008170B4"/>
    <w:rsid w:val="0083109D"/>
    <w:rsid w:val="008321C0"/>
    <w:rsid w:val="0083297A"/>
    <w:rsid w:val="008528D0"/>
    <w:rsid w:val="008566DB"/>
    <w:rsid w:val="008B3405"/>
    <w:rsid w:val="008B465A"/>
    <w:rsid w:val="008C7260"/>
    <w:rsid w:val="008D0629"/>
    <w:rsid w:val="008E517A"/>
    <w:rsid w:val="009242C9"/>
    <w:rsid w:val="009277C8"/>
    <w:rsid w:val="00944278"/>
    <w:rsid w:val="009467FE"/>
    <w:rsid w:val="0095246C"/>
    <w:rsid w:val="00955042"/>
    <w:rsid w:val="00965FF0"/>
    <w:rsid w:val="00996FE4"/>
    <w:rsid w:val="00997C93"/>
    <w:rsid w:val="009C6567"/>
    <w:rsid w:val="009E0978"/>
    <w:rsid w:val="009F2C08"/>
    <w:rsid w:val="00A13A71"/>
    <w:rsid w:val="00A15316"/>
    <w:rsid w:val="00A56D39"/>
    <w:rsid w:val="00A826C5"/>
    <w:rsid w:val="00AD41C9"/>
    <w:rsid w:val="00AE501D"/>
    <w:rsid w:val="00AF09A6"/>
    <w:rsid w:val="00AF69B7"/>
    <w:rsid w:val="00B02F33"/>
    <w:rsid w:val="00B325CB"/>
    <w:rsid w:val="00B334B3"/>
    <w:rsid w:val="00B648D8"/>
    <w:rsid w:val="00B64B8C"/>
    <w:rsid w:val="00B814DE"/>
    <w:rsid w:val="00B86628"/>
    <w:rsid w:val="00B96BA9"/>
    <w:rsid w:val="00BA4BBD"/>
    <w:rsid w:val="00BA67E2"/>
    <w:rsid w:val="00BE7D8B"/>
    <w:rsid w:val="00BF39D7"/>
    <w:rsid w:val="00BF4A71"/>
    <w:rsid w:val="00C057D6"/>
    <w:rsid w:val="00C13124"/>
    <w:rsid w:val="00C1469C"/>
    <w:rsid w:val="00C314E0"/>
    <w:rsid w:val="00C36989"/>
    <w:rsid w:val="00C4027B"/>
    <w:rsid w:val="00C541E0"/>
    <w:rsid w:val="00C6092C"/>
    <w:rsid w:val="00C8311F"/>
    <w:rsid w:val="00CA0698"/>
    <w:rsid w:val="00CB64E5"/>
    <w:rsid w:val="00CB7398"/>
    <w:rsid w:val="00CC0308"/>
    <w:rsid w:val="00CC4D85"/>
    <w:rsid w:val="00CD148A"/>
    <w:rsid w:val="00D16749"/>
    <w:rsid w:val="00D232C9"/>
    <w:rsid w:val="00D31587"/>
    <w:rsid w:val="00D32719"/>
    <w:rsid w:val="00D37575"/>
    <w:rsid w:val="00D40E15"/>
    <w:rsid w:val="00D71A4A"/>
    <w:rsid w:val="00D962CB"/>
    <w:rsid w:val="00DA6BCC"/>
    <w:rsid w:val="00DB6478"/>
    <w:rsid w:val="00DD0961"/>
    <w:rsid w:val="00DE43F6"/>
    <w:rsid w:val="00DF4B67"/>
    <w:rsid w:val="00E13401"/>
    <w:rsid w:val="00E20317"/>
    <w:rsid w:val="00E20798"/>
    <w:rsid w:val="00E22C62"/>
    <w:rsid w:val="00E41843"/>
    <w:rsid w:val="00E51542"/>
    <w:rsid w:val="00E82E86"/>
    <w:rsid w:val="00EA0D22"/>
    <w:rsid w:val="00EA5B6C"/>
    <w:rsid w:val="00EC61F5"/>
    <w:rsid w:val="00F04583"/>
    <w:rsid w:val="00F13FF7"/>
    <w:rsid w:val="00F23BFA"/>
    <w:rsid w:val="00F34FA1"/>
    <w:rsid w:val="00F37102"/>
    <w:rsid w:val="00F550CB"/>
    <w:rsid w:val="00F56E60"/>
    <w:rsid w:val="00F637EB"/>
    <w:rsid w:val="00F738D0"/>
    <w:rsid w:val="00F843CB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7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13A71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A7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footer"/>
    <w:basedOn w:val="a"/>
    <w:link w:val="a4"/>
    <w:uiPriority w:val="99"/>
    <w:unhideWhenUsed/>
    <w:rsid w:val="00A13A7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A13A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2">
    <w:name w:val="Body Text 2"/>
    <w:basedOn w:val="a"/>
    <w:link w:val="20"/>
    <w:uiPriority w:val="99"/>
    <w:unhideWhenUsed/>
    <w:rsid w:val="00A13A71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A13A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Body Text"/>
    <w:basedOn w:val="a"/>
    <w:link w:val="a6"/>
    <w:uiPriority w:val="99"/>
    <w:unhideWhenUsed/>
    <w:rsid w:val="00A13A71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A13A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7">
    <w:name w:val="page number"/>
    <w:rsid w:val="00A13A71"/>
    <w:rPr>
      <w:rFonts w:ascii="Times New Roman" w:hAnsi="Times New Roman"/>
    </w:rPr>
  </w:style>
  <w:style w:type="paragraph" w:styleId="a8">
    <w:name w:val="Title"/>
    <w:basedOn w:val="a"/>
    <w:link w:val="a9"/>
    <w:qFormat/>
    <w:rsid w:val="00A13A71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lang w:eastAsia="ru-RU" w:bidi="ar-SA"/>
    </w:rPr>
  </w:style>
  <w:style w:type="character" w:customStyle="1" w:styleId="a9">
    <w:name w:val="Название Знак"/>
    <w:basedOn w:val="a0"/>
    <w:link w:val="a8"/>
    <w:rsid w:val="00A13A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rsid w:val="00A13A71"/>
    <w:pPr>
      <w:widowControl/>
      <w:suppressAutoHyphens w:val="0"/>
      <w:spacing w:line="288" w:lineRule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Bodytext3">
    <w:name w:val="Body text (3)_"/>
    <w:link w:val="Bodytext30"/>
    <w:rsid w:val="00A13A71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13A71"/>
    <w:pPr>
      <w:widowControl/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kern w:val="0"/>
      <w:sz w:val="18"/>
      <w:szCs w:val="18"/>
      <w:lang w:eastAsia="en-US" w:bidi="ar-SA"/>
    </w:rPr>
  </w:style>
  <w:style w:type="paragraph" w:styleId="aa">
    <w:name w:val="Body Text Indent"/>
    <w:basedOn w:val="a"/>
    <w:link w:val="ab"/>
    <w:uiPriority w:val="99"/>
    <w:unhideWhenUsed/>
    <w:rsid w:val="00A13A71"/>
    <w:pPr>
      <w:spacing w:after="120"/>
      <w:ind w:left="283"/>
    </w:pPr>
    <w:rPr>
      <w:rFonts w:cs="Mangal"/>
      <w:szCs w:val="21"/>
    </w:rPr>
  </w:style>
  <w:style w:type="character" w:customStyle="1" w:styleId="ab">
    <w:name w:val="Основной текст с отступом Знак"/>
    <w:basedOn w:val="a0"/>
    <w:link w:val="aa"/>
    <w:rsid w:val="00A13A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13A7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A13A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4734F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4C07CE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7C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1">
    <w:name w:val="Hyperlink"/>
    <w:rsid w:val="002C0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7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13A71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A7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footer"/>
    <w:basedOn w:val="a"/>
    <w:link w:val="a4"/>
    <w:uiPriority w:val="99"/>
    <w:unhideWhenUsed/>
    <w:rsid w:val="00A13A7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A13A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2">
    <w:name w:val="Body Text 2"/>
    <w:basedOn w:val="a"/>
    <w:link w:val="20"/>
    <w:uiPriority w:val="99"/>
    <w:unhideWhenUsed/>
    <w:rsid w:val="00A13A71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A13A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Body Text"/>
    <w:basedOn w:val="a"/>
    <w:link w:val="a6"/>
    <w:uiPriority w:val="99"/>
    <w:unhideWhenUsed/>
    <w:rsid w:val="00A13A71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A13A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7">
    <w:name w:val="page number"/>
    <w:rsid w:val="00A13A71"/>
    <w:rPr>
      <w:rFonts w:ascii="Times New Roman" w:hAnsi="Times New Roman"/>
    </w:rPr>
  </w:style>
  <w:style w:type="paragraph" w:styleId="a8">
    <w:name w:val="Title"/>
    <w:basedOn w:val="a"/>
    <w:link w:val="a9"/>
    <w:qFormat/>
    <w:rsid w:val="00A13A71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lang w:eastAsia="ru-RU" w:bidi="ar-SA"/>
    </w:rPr>
  </w:style>
  <w:style w:type="character" w:customStyle="1" w:styleId="a9">
    <w:name w:val="Название Знак"/>
    <w:basedOn w:val="a0"/>
    <w:link w:val="a8"/>
    <w:rsid w:val="00A13A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rsid w:val="00A13A71"/>
    <w:pPr>
      <w:widowControl/>
      <w:suppressAutoHyphens w:val="0"/>
      <w:spacing w:line="288" w:lineRule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Bodytext3">
    <w:name w:val="Body text (3)_"/>
    <w:link w:val="Bodytext30"/>
    <w:rsid w:val="00A13A71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13A71"/>
    <w:pPr>
      <w:widowControl/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kern w:val="0"/>
      <w:sz w:val="18"/>
      <w:szCs w:val="18"/>
      <w:lang w:eastAsia="en-US" w:bidi="ar-SA"/>
    </w:rPr>
  </w:style>
  <w:style w:type="paragraph" w:styleId="aa">
    <w:name w:val="Body Text Indent"/>
    <w:basedOn w:val="a"/>
    <w:link w:val="ab"/>
    <w:uiPriority w:val="99"/>
    <w:unhideWhenUsed/>
    <w:rsid w:val="00A13A71"/>
    <w:pPr>
      <w:spacing w:after="120"/>
      <w:ind w:left="283"/>
    </w:pPr>
    <w:rPr>
      <w:rFonts w:cs="Mangal"/>
      <w:szCs w:val="21"/>
    </w:rPr>
  </w:style>
  <w:style w:type="character" w:customStyle="1" w:styleId="ab">
    <w:name w:val="Основной текст с отступом Знак"/>
    <w:basedOn w:val="a0"/>
    <w:link w:val="aa"/>
    <w:rsid w:val="00A13A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13A7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A13A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4734F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4C07CE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7C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1">
    <w:name w:val="Hyperlink"/>
    <w:rsid w:val="002C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2;&#1080;&#1085;&#1080;&#1089;&#1090;&#1077;&#1088;&#1089;&#1090;&#1074;&#107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dortrans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Алсу Кабировна</dc:creator>
  <cp:lastModifiedBy>Новикова Алина Мансуровна</cp:lastModifiedBy>
  <cp:revision>12</cp:revision>
  <cp:lastPrinted>2017-11-14T12:35:00Z</cp:lastPrinted>
  <dcterms:created xsi:type="dcterms:W3CDTF">2017-11-10T05:41:00Z</dcterms:created>
  <dcterms:modified xsi:type="dcterms:W3CDTF">2017-11-14T12:35:00Z</dcterms:modified>
</cp:coreProperties>
</file>