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2E" w:rsidRDefault="00191C2E" w:rsidP="00191C2E">
      <w:pPr>
        <w:pStyle w:val="1"/>
        <w:spacing w:before="0" w:line="240" w:lineRule="auto"/>
        <w:ind w:right="450"/>
        <w:rPr>
          <w:rFonts w:ascii="OpenSans" w:hAnsi="OpenSans"/>
          <w:color w:val="000000"/>
          <w:sz w:val="24"/>
          <w:szCs w:val="24"/>
        </w:rPr>
      </w:pPr>
      <w:bookmarkStart w:id="0" w:name="_GoBack"/>
      <w:r>
        <w:rPr>
          <w:rFonts w:ascii="OpenSans" w:hAnsi="OpenSans"/>
          <w:color w:val="000000"/>
          <w:sz w:val="24"/>
          <w:szCs w:val="24"/>
        </w:rPr>
        <w:t>«</w:t>
      </w:r>
      <w:proofErr w:type="gramStart"/>
      <w:r>
        <w:rPr>
          <w:rFonts w:ascii="OpenSans" w:hAnsi="OpenSans"/>
          <w:color w:val="000000"/>
          <w:sz w:val="24"/>
          <w:szCs w:val="24"/>
        </w:rPr>
        <w:t>Комсомольская</w:t>
      </w:r>
      <w:proofErr w:type="gramEnd"/>
      <w:r>
        <w:rPr>
          <w:rFonts w:ascii="OpenSans" w:hAnsi="OpenSans"/>
          <w:color w:val="000000"/>
          <w:sz w:val="24"/>
          <w:szCs w:val="24"/>
        </w:rPr>
        <w:t xml:space="preserve"> правда»</w:t>
      </w:r>
    </w:p>
    <w:p w:rsidR="00191C2E" w:rsidRPr="00412862" w:rsidRDefault="00191C2E" w:rsidP="00191C2E">
      <w:pPr>
        <w:pStyle w:val="1"/>
        <w:spacing w:before="0" w:line="240" w:lineRule="auto"/>
        <w:ind w:right="450"/>
        <w:rPr>
          <w:rFonts w:ascii="OpenSans" w:hAnsi="OpenSans"/>
          <w:color w:val="000000"/>
          <w:sz w:val="24"/>
          <w:szCs w:val="24"/>
        </w:rPr>
      </w:pPr>
      <w:r w:rsidRPr="00412862">
        <w:rPr>
          <w:rFonts w:ascii="OpenSans" w:hAnsi="OpenSans"/>
          <w:color w:val="000000"/>
          <w:sz w:val="24"/>
          <w:szCs w:val="24"/>
        </w:rPr>
        <w:t xml:space="preserve">В </w:t>
      </w:r>
      <w:proofErr w:type="gramStart"/>
      <w:r w:rsidRPr="00412862">
        <w:rPr>
          <w:rFonts w:ascii="OpenSans" w:hAnsi="OpenSans"/>
          <w:color w:val="000000"/>
          <w:sz w:val="24"/>
          <w:szCs w:val="24"/>
        </w:rPr>
        <w:t>Татарстане</w:t>
      </w:r>
      <w:proofErr w:type="gramEnd"/>
      <w:r w:rsidRPr="00412862">
        <w:rPr>
          <w:rFonts w:ascii="OpenSans" w:hAnsi="OpenSans"/>
          <w:color w:val="000000"/>
          <w:sz w:val="24"/>
          <w:szCs w:val="24"/>
        </w:rPr>
        <w:t xml:space="preserve"> через реку </w:t>
      </w:r>
      <w:proofErr w:type="spellStart"/>
      <w:r w:rsidRPr="00412862">
        <w:rPr>
          <w:rFonts w:ascii="OpenSans" w:hAnsi="OpenSans"/>
          <w:color w:val="000000"/>
          <w:sz w:val="24"/>
          <w:szCs w:val="24"/>
        </w:rPr>
        <w:t>Актай</w:t>
      </w:r>
      <w:proofErr w:type="spellEnd"/>
      <w:r w:rsidRPr="00412862">
        <w:rPr>
          <w:rFonts w:ascii="OpenSans" w:hAnsi="OpenSans"/>
          <w:color w:val="000000"/>
          <w:sz w:val="24"/>
          <w:szCs w:val="24"/>
        </w:rPr>
        <w:t xml:space="preserve"> открыли новый мост с полимерными перилами</w:t>
      </w:r>
    </w:p>
    <w:bookmarkEnd w:id="0"/>
    <w:p w:rsidR="00191C2E" w:rsidRDefault="00191C2E" w:rsidP="00191C2E">
      <w:pPr>
        <w:spacing w:line="375" w:lineRule="atLeast"/>
        <w:rPr>
          <w:rFonts w:ascii="OpenSans" w:hAnsi="OpenSans"/>
          <w:color w:val="565D66"/>
          <w:sz w:val="27"/>
          <w:szCs w:val="27"/>
        </w:rPr>
      </w:pPr>
      <w:r w:rsidRPr="00E83F24">
        <w:rPr>
          <w:rFonts w:ascii="OpenSans" w:hAnsi="OpenSans"/>
          <w:color w:val="565D66"/>
          <w:sz w:val="27"/>
          <w:szCs w:val="27"/>
        </w:rPr>
        <w:t>04 НОЯБ.</w:t>
      </w:r>
      <w:r>
        <w:rPr>
          <w:rFonts w:ascii="OpenSans" w:hAnsi="OpenSans"/>
          <w:color w:val="565D66"/>
          <w:sz w:val="27"/>
          <w:szCs w:val="27"/>
        </w:rPr>
        <w:t xml:space="preserve"> </w:t>
      </w:r>
      <w:r w:rsidRPr="00E83F24">
        <w:rPr>
          <w:rFonts w:ascii="OpenSans" w:hAnsi="OpenSans"/>
          <w:color w:val="565D66"/>
          <w:sz w:val="27"/>
          <w:szCs w:val="27"/>
        </w:rPr>
        <w:t xml:space="preserve">16:02 </w:t>
      </w:r>
    </w:p>
    <w:p w:rsidR="00191C2E" w:rsidRDefault="00191C2E" w:rsidP="00191C2E">
      <w:pPr>
        <w:spacing w:line="375" w:lineRule="atLeast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Его длина составляет 39,4 метра, а ширина – 10 метров</w:t>
      </w:r>
    </w:p>
    <w:p w:rsidR="00191C2E" w:rsidRDefault="00191C2E" w:rsidP="00191C2E">
      <w:pPr>
        <w:spacing w:line="240" w:lineRule="auto"/>
        <w:rPr>
          <w:rFonts w:ascii="Times New Roman" w:hAnsi="Times New Roman"/>
          <w:sz w:val="24"/>
          <w:szCs w:val="24"/>
        </w:rPr>
      </w:pPr>
      <w:hyperlink r:id="rId5" w:tooltip="Страница автора" w:history="1">
        <w:r>
          <w:rPr>
            <w:rStyle w:val="a3"/>
            <w:b/>
            <w:bCs/>
            <w:caps/>
            <w:color w:val="000000"/>
            <w:spacing w:val="2"/>
            <w:sz w:val="18"/>
            <w:szCs w:val="18"/>
            <w:u w:val="none"/>
          </w:rPr>
          <w:t>ОЛЕГ ЛУГОВОЙ</w:t>
        </w:r>
      </w:hyperlink>
    </w:p>
    <w:p w:rsidR="00191C2E" w:rsidRDefault="00191C2E" w:rsidP="00191C2E">
      <w:pPr>
        <w:pStyle w:val="a4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В </w:t>
      </w:r>
      <w:proofErr w:type="gramStart"/>
      <w:r>
        <w:rPr>
          <w:rFonts w:ascii="OpenSans" w:hAnsi="OpenSans"/>
          <w:color w:val="000000"/>
          <w:sz w:val="23"/>
          <w:szCs w:val="23"/>
        </w:rPr>
        <w:t>селе</w:t>
      </w:r>
      <w:proofErr w:type="gramEnd"/>
      <w:r>
        <w:rPr>
          <w:rFonts w:ascii="OpenSans" w:hAnsi="OpenSans"/>
          <w:color w:val="000000"/>
          <w:sz w:val="23"/>
          <w:szCs w:val="23"/>
        </w:rPr>
        <w:t xml:space="preserve"> Базарные Матаки </w:t>
      </w:r>
      <w:proofErr w:type="spellStart"/>
      <w:r>
        <w:rPr>
          <w:rFonts w:ascii="OpenSans" w:hAnsi="OpenSans"/>
          <w:color w:val="000000"/>
          <w:sz w:val="23"/>
          <w:szCs w:val="23"/>
        </w:rPr>
        <w:t>Алькеевского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района открыли автомобильное движение по новому мосту через реку </w:t>
      </w:r>
      <w:proofErr w:type="spellStart"/>
      <w:r>
        <w:rPr>
          <w:rFonts w:ascii="OpenSans" w:hAnsi="OpenSans"/>
          <w:color w:val="000000"/>
          <w:sz w:val="23"/>
          <w:szCs w:val="23"/>
        </w:rPr>
        <w:t>Актай</w:t>
      </w:r>
      <w:proofErr w:type="spellEnd"/>
      <w:r>
        <w:rPr>
          <w:rFonts w:ascii="OpenSans" w:hAnsi="OpenSans"/>
          <w:color w:val="000000"/>
          <w:sz w:val="23"/>
          <w:szCs w:val="23"/>
        </w:rPr>
        <w:t>.</w:t>
      </w:r>
    </w:p>
    <w:p w:rsidR="00191C2E" w:rsidRDefault="00191C2E" w:rsidP="00191C2E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Речь идет об участке дороги </w:t>
      </w:r>
      <w:proofErr w:type="gramStart"/>
      <w:r>
        <w:rPr>
          <w:rFonts w:ascii="OpenSans" w:hAnsi="OpenSans"/>
          <w:color w:val="000000"/>
          <w:sz w:val="23"/>
          <w:szCs w:val="23"/>
        </w:rPr>
        <w:t>Алексеевское</w:t>
      </w:r>
      <w:proofErr w:type="gramEnd"/>
      <w:r>
        <w:rPr>
          <w:rFonts w:ascii="OpenSans" w:hAnsi="OpenSans"/>
          <w:color w:val="000000"/>
          <w:sz w:val="23"/>
          <w:szCs w:val="23"/>
        </w:rPr>
        <w:t xml:space="preserve"> - Высокий Колок. Длина открытого сооружения имеет длину 39,4 метра, а </w:t>
      </w:r>
      <w:r>
        <w:rPr>
          <w:rStyle w:val="resh-link"/>
          <w:rFonts w:ascii="OpenSans" w:hAnsi="OpenSans"/>
          <w:color w:val="000000"/>
          <w:sz w:val="23"/>
          <w:szCs w:val="23"/>
        </w:rPr>
        <w:t>ширину</w:t>
      </w:r>
      <w:r>
        <w:rPr>
          <w:rFonts w:ascii="OpenSans" w:hAnsi="OpenSans"/>
          <w:color w:val="000000"/>
          <w:sz w:val="23"/>
          <w:szCs w:val="23"/>
        </w:rPr>
        <w:t> – 10 метров. Проезжая часть там состоит из двух полос движения по 3,5 метра каждая и полос безопасности по 1,5 метра. Не забыли и о пешеходах. С двух сторон построены тротуары шириной по 2 метров.</w:t>
      </w:r>
    </w:p>
    <w:p w:rsidR="00191C2E" w:rsidRDefault="00191C2E" w:rsidP="00191C2E">
      <w:pPr>
        <w:pStyle w:val="a4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На мосту уложили литой асфальтобетон, чтобы улучшить гидроизоляции и увеличить срок службы сооружения. А перила сделаны из полимерных материалов.</w:t>
      </w:r>
    </w:p>
    <w:p w:rsidR="00191C2E" w:rsidRDefault="00191C2E" w:rsidP="00191C2E">
      <w:pPr>
        <w:pStyle w:val="a4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Прежний же, аварийный, мост мог похвалиться лишь деревянными конструкциями, которые использовались в </w:t>
      </w:r>
      <w:proofErr w:type="gramStart"/>
      <w:r>
        <w:rPr>
          <w:rFonts w:ascii="OpenSans" w:hAnsi="OpenSans"/>
          <w:color w:val="000000"/>
          <w:sz w:val="23"/>
          <w:szCs w:val="23"/>
        </w:rPr>
        <w:t>укреплении</w:t>
      </w:r>
      <w:proofErr w:type="gramEnd"/>
      <w:r>
        <w:rPr>
          <w:rFonts w:ascii="OpenSans" w:hAnsi="OpenSans"/>
          <w:color w:val="000000"/>
          <w:sz w:val="23"/>
          <w:szCs w:val="23"/>
        </w:rPr>
        <w:t xml:space="preserve"> береговой части конструкции.</w:t>
      </w:r>
    </w:p>
    <w:p w:rsidR="00191C2E" w:rsidRDefault="00191C2E" w:rsidP="00191C2E">
      <w:pPr>
        <w:pStyle w:val="a4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hyperlink r:id="rId6" w:history="1">
        <w:r w:rsidRPr="00265D75">
          <w:rPr>
            <w:rStyle w:val="a3"/>
            <w:rFonts w:ascii="OpenSans" w:eastAsiaTheme="majorEastAsia" w:hAnsi="OpenSans"/>
            <w:sz w:val="23"/>
            <w:szCs w:val="23"/>
          </w:rPr>
          <w:t>https://www.kazan.kp.ru/online/news/2920908/</w:t>
        </w:r>
      </w:hyperlink>
    </w:p>
    <w:p w:rsidR="00191C2E" w:rsidRDefault="00191C2E" w:rsidP="00191C2E">
      <w:pPr>
        <w:pStyle w:val="a4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</w:p>
    <w:p w:rsidR="00191C2E" w:rsidRDefault="00191C2E" w:rsidP="00191C2E">
      <w:pPr>
        <w:pStyle w:val="a4"/>
      </w:pPr>
    </w:p>
    <w:p w:rsidR="00447C33" w:rsidRPr="00191C2E" w:rsidRDefault="00191C2E" w:rsidP="00191C2E"/>
    <w:sectPr w:rsidR="00447C33" w:rsidRPr="00191C2E" w:rsidSect="00412862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5E"/>
    <w:rsid w:val="00191C2E"/>
    <w:rsid w:val="00271B14"/>
    <w:rsid w:val="00A0545E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5E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05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0545E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054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0545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">
    <w:name w:val="person"/>
    <w:basedOn w:val="a0"/>
    <w:rsid w:val="00191C2E"/>
  </w:style>
  <w:style w:type="character" w:customStyle="1" w:styleId="resh-link">
    <w:name w:val="resh-link"/>
    <w:basedOn w:val="a0"/>
    <w:rsid w:val="00191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5E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05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0545E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054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0545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">
    <w:name w:val="person"/>
    <w:basedOn w:val="a0"/>
    <w:rsid w:val="00191C2E"/>
  </w:style>
  <w:style w:type="character" w:customStyle="1" w:styleId="resh-link">
    <w:name w:val="resh-link"/>
    <w:basedOn w:val="a0"/>
    <w:rsid w:val="0019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zan.kp.ru/online/news/2920908/" TargetMode="External"/><Relationship Id="rId5" Type="http://schemas.openxmlformats.org/officeDocument/2006/relationships/hyperlink" Target="https://www.kazan.kp.ru/daily/author/8175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2017-11-06T07:44:00Z</dcterms:created>
  <dcterms:modified xsi:type="dcterms:W3CDTF">2017-11-06T07:51:00Z</dcterms:modified>
</cp:coreProperties>
</file>