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F3" w:rsidRDefault="003813F3" w:rsidP="003813F3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3813F3" w:rsidRPr="00BF049F" w:rsidRDefault="003813F3" w:rsidP="003813F3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BF049F">
        <w:rPr>
          <w:rFonts w:ascii="Roboto Condensed" w:hAnsi="Roboto Condensed"/>
          <w:color w:val="333333"/>
          <w:sz w:val="24"/>
          <w:szCs w:val="24"/>
        </w:rPr>
        <w:t>В Казани открылась 16-я международная дорожно-транспортная выставка «</w:t>
      </w:r>
      <w:proofErr w:type="spellStart"/>
      <w:r w:rsidRPr="00BF049F">
        <w:rPr>
          <w:rFonts w:ascii="Roboto Condensed" w:hAnsi="Roboto Condensed"/>
          <w:color w:val="333333"/>
          <w:sz w:val="24"/>
          <w:szCs w:val="24"/>
        </w:rPr>
        <w:t>ДорТрансЭкспо</w:t>
      </w:r>
      <w:proofErr w:type="spellEnd"/>
      <w:r w:rsidRPr="00BF049F">
        <w:rPr>
          <w:rFonts w:ascii="Roboto Condensed" w:hAnsi="Roboto Condensed"/>
          <w:color w:val="333333"/>
          <w:sz w:val="24"/>
          <w:szCs w:val="24"/>
        </w:rPr>
        <w:t>»</w:t>
      </w:r>
    </w:p>
    <w:bookmarkEnd w:id="0"/>
    <w:p w:rsidR="003813F3" w:rsidRDefault="003813F3" w:rsidP="003813F3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 xml:space="preserve">25 октября 2017, 12:52 , Фото: Ильнар </w:t>
      </w:r>
      <w:proofErr w:type="spellStart"/>
      <w:r>
        <w:rPr>
          <w:rFonts w:ascii="Roboto Condensed" w:hAnsi="Roboto Condensed"/>
          <w:color w:val="C1C1C1"/>
          <w:sz w:val="21"/>
          <w:szCs w:val="21"/>
        </w:rPr>
        <w:t>Тухбатов</w:t>
      </w:r>
      <w:proofErr w:type="spellEnd"/>
    </w:p>
    <w:p w:rsidR="003813F3" w:rsidRDefault="003813F3" w:rsidP="003813F3">
      <w:pPr>
        <w:rPr>
          <w:rFonts w:ascii="Times New Roman" w:hAnsi="Times New Roman"/>
          <w:sz w:val="24"/>
          <w:szCs w:val="24"/>
        </w:rPr>
      </w:pPr>
      <w:r>
        <w:t xml:space="preserve">В </w:t>
      </w:r>
      <w:proofErr w:type="gramStart"/>
      <w:r>
        <w:t>этом</w:t>
      </w:r>
      <w:proofErr w:type="gramEnd"/>
      <w:r>
        <w:t xml:space="preserve"> году в работе выставки принимают участие 33 предприятия.</w:t>
      </w:r>
    </w:p>
    <w:p w:rsidR="003813F3" w:rsidRDefault="003813F3" w:rsidP="003813F3">
      <w:pPr>
        <w:pStyle w:val="a5"/>
        <w:shd w:val="clear" w:color="auto" w:fill="FFFFFF"/>
        <w:spacing w:after="15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(Казань, 25 октября,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>», Надежда Гордеева). Сегодня в столице Татарстана, на площадке выставочного центра «Казанская ярмарка», открылась 16-я международная специализированная выставка дорожно-транспортной тематики «</w:t>
      </w:r>
      <w:proofErr w:type="spellStart"/>
      <w:r>
        <w:rPr>
          <w:rFonts w:ascii="Roboto Condensed" w:hAnsi="Roboto Condensed"/>
          <w:color w:val="333333"/>
        </w:rPr>
        <w:t>ДорТрансЭкспо</w:t>
      </w:r>
      <w:proofErr w:type="spellEnd"/>
      <w:r>
        <w:rPr>
          <w:rFonts w:ascii="Roboto Condensed" w:hAnsi="Roboto Condensed"/>
          <w:color w:val="333333"/>
        </w:rPr>
        <w:t>», работа которой продлится до 27 октября.</w:t>
      </w:r>
    </w:p>
    <w:p w:rsidR="003813F3" w:rsidRDefault="003813F3" w:rsidP="003813F3">
      <w:pPr>
        <w:pStyle w:val="a5"/>
        <w:shd w:val="clear" w:color="auto" w:fill="FFFFFF"/>
        <w:spacing w:after="150"/>
        <w:rPr>
          <w:rFonts w:ascii="Roboto Condensed" w:hAnsi="Roboto Condensed"/>
          <w:color w:val="333333"/>
        </w:rPr>
      </w:pPr>
    </w:p>
    <w:p w:rsidR="003813F3" w:rsidRDefault="003813F3" w:rsidP="003813F3">
      <w:pPr>
        <w:pStyle w:val="a5"/>
        <w:shd w:val="clear" w:color="auto" w:fill="FFFFFF"/>
        <w:spacing w:after="15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В </w:t>
      </w:r>
      <w:proofErr w:type="gramStart"/>
      <w:r>
        <w:rPr>
          <w:rFonts w:ascii="Roboto Condensed" w:hAnsi="Roboto Condensed"/>
          <w:color w:val="333333"/>
        </w:rPr>
        <w:t>этом</w:t>
      </w:r>
      <w:proofErr w:type="gramEnd"/>
      <w:r>
        <w:rPr>
          <w:rFonts w:ascii="Roboto Condensed" w:hAnsi="Roboto Condensed"/>
          <w:color w:val="333333"/>
        </w:rPr>
        <w:t xml:space="preserve"> году в работе выставки принимают участие 33 предприятия, представляющие широкий спектр дорожно-строительных машин, спецтехники, оборудования, инновационные проекты и разработки в области дорожно-транспортного хозяйства.</w:t>
      </w:r>
    </w:p>
    <w:p w:rsidR="003813F3" w:rsidRDefault="003813F3" w:rsidP="003813F3">
      <w:pPr>
        <w:pStyle w:val="a5"/>
        <w:shd w:val="clear" w:color="auto" w:fill="FFFFFF"/>
        <w:spacing w:after="15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Среди участников выставки — предприятия шести регионов России, в экспозиции также представлена продукция семи стран мира.</w:t>
      </w:r>
    </w:p>
    <w:p w:rsidR="003813F3" w:rsidRDefault="003813F3" w:rsidP="003813F3">
      <w:pPr>
        <w:pStyle w:val="a5"/>
        <w:shd w:val="clear" w:color="auto" w:fill="FFFFFF"/>
        <w:spacing w:after="15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Стоит отметить, что в работе «</w:t>
      </w:r>
      <w:proofErr w:type="spellStart"/>
      <w:r>
        <w:rPr>
          <w:rFonts w:ascii="Roboto Condensed" w:hAnsi="Roboto Condensed"/>
          <w:color w:val="333333"/>
        </w:rPr>
        <w:t>ДорТрансЭкспо</w:t>
      </w:r>
      <w:proofErr w:type="spellEnd"/>
      <w:r>
        <w:rPr>
          <w:rFonts w:ascii="Roboto Condensed" w:hAnsi="Roboto Condensed"/>
          <w:color w:val="333333"/>
        </w:rPr>
        <w:t xml:space="preserve">» </w:t>
      </w:r>
      <w:proofErr w:type="gramStart"/>
      <w:r>
        <w:rPr>
          <w:rFonts w:ascii="Roboto Condensed" w:hAnsi="Roboto Condensed"/>
          <w:color w:val="333333"/>
        </w:rPr>
        <w:t>участвует и представляет</w:t>
      </w:r>
      <w:proofErr w:type="gramEnd"/>
      <w:r>
        <w:rPr>
          <w:rFonts w:ascii="Roboto Condensed" w:hAnsi="Roboto Condensed"/>
          <w:color w:val="333333"/>
        </w:rPr>
        <w:t xml:space="preserve"> свою экспозицию Федеральное дорожное агентство Минтранса РФ (</w:t>
      </w:r>
      <w:proofErr w:type="spellStart"/>
      <w:r>
        <w:rPr>
          <w:rFonts w:ascii="Roboto Condensed" w:hAnsi="Roboto Condensed"/>
          <w:color w:val="333333"/>
        </w:rPr>
        <w:t>Росавтодор</w:t>
      </w:r>
      <w:proofErr w:type="spellEnd"/>
      <w:r>
        <w:rPr>
          <w:rFonts w:ascii="Roboto Condensed" w:hAnsi="Roboto Condensed"/>
          <w:color w:val="333333"/>
        </w:rPr>
        <w:t>).</w:t>
      </w:r>
    </w:p>
    <w:p w:rsidR="003813F3" w:rsidRDefault="003813F3" w:rsidP="003813F3">
      <w:pPr>
        <w:pStyle w:val="a5"/>
        <w:shd w:val="clear" w:color="auto" w:fill="FFFFFF"/>
        <w:spacing w:after="15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«Эта выставка зарекомендовала себя как хорошее место встречи профессионалов, где </w:t>
      </w:r>
      <w:proofErr w:type="gramStart"/>
      <w:r>
        <w:rPr>
          <w:rFonts w:ascii="Roboto Condensed" w:hAnsi="Roboto Condensed"/>
          <w:color w:val="333333"/>
        </w:rPr>
        <w:t>заключаются выгодные сделки и находятся</w:t>
      </w:r>
      <w:proofErr w:type="gramEnd"/>
      <w:r>
        <w:rPr>
          <w:rFonts w:ascii="Roboto Condensed" w:hAnsi="Roboto Condensed"/>
          <w:color w:val="333333"/>
        </w:rPr>
        <w:t xml:space="preserve"> интересные партнеры. Дорожная транспортная инфраструктура важна для любого государства, поэтому нельзя недооценивать важность этого мероприятия», — сказал на торжественном открытии выставки первый заместитель Премьер-министра РТ Рустам </w:t>
      </w:r>
      <w:proofErr w:type="spellStart"/>
      <w:r>
        <w:rPr>
          <w:rFonts w:ascii="Roboto Condensed" w:hAnsi="Roboto Condensed"/>
          <w:color w:val="333333"/>
        </w:rPr>
        <w:t>Нигматуллин</w:t>
      </w:r>
      <w:proofErr w:type="spellEnd"/>
      <w:r>
        <w:rPr>
          <w:rFonts w:ascii="Roboto Condensed" w:hAnsi="Roboto Condensed"/>
          <w:color w:val="333333"/>
        </w:rPr>
        <w:t>.</w:t>
      </w:r>
    </w:p>
    <w:p w:rsidR="003813F3" w:rsidRDefault="003813F3" w:rsidP="003813F3">
      <w:pPr>
        <w:pStyle w:val="a5"/>
        <w:shd w:val="clear" w:color="auto" w:fill="FFFFFF"/>
        <w:spacing w:after="15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По мнению </w:t>
      </w:r>
      <w:proofErr w:type="spellStart"/>
      <w:r>
        <w:rPr>
          <w:rFonts w:ascii="Roboto Condensed" w:hAnsi="Roboto Condensed"/>
          <w:color w:val="333333"/>
        </w:rPr>
        <w:t>замруководителя</w:t>
      </w:r>
      <w:proofErr w:type="spellEnd"/>
      <w:r>
        <w:rPr>
          <w:rFonts w:ascii="Roboto Condensed" w:hAnsi="Roboto Condensed"/>
          <w:color w:val="333333"/>
        </w:rPr>
        <w:t xml:space="preserve"> Федерального дорожного агентства Игоря Астахова, проведение таких выставок способствует решению задач, поставленных Правительством и Президентом России. «Без автомобильных дорог ни одна экономика справиться не может. Поэтому необходимо решать вопросы приведения в нормативное состояние дорог всей страны», — подчеркнул он.</w:t>
      </w:r>
    </w:p>
    <w:p w:rsidR="003813F3" w:rsidRDefault="003813F3" w:rsidP="003813F3">
      <w:pPr>
        <w:pStyle w:val="a5"/>
        <w:shd w:val="clear" w:color="auto" w:fill="FFFFFF"/>
        <w:spacing w:after="15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На территории «Казанской ярмарки» также прошел конкурс «Лучший по профессии» среди работников предприятий дорожного хозяйства Татарстана по стандартам </w:t>
      </w:r>
      <w:proofErr w:type="spellStart"/>
      <w:r>
        <w:rPr>
          <w:rFonts w:ascii="Roboto Condensed" w:hAnsi="Roboto Condensed"/>
          <w:color w:val="333333"/>
        </w:rPr>
        <w:t>Worldskills</w:t>
      </w:r>
      <w:proofErr w:type="spellEnd"/>
      <w:r>
        <w:rPr>
          <w:rFonts w:ascii="Roboto Condensed" w:hAnsi="Roboto Condensed"/>
          <w:color w:val="333333"/>
        </w:rPr>
        <w:t>.</w:t>
      </w:r>
    </w:p>
    <w:p w:rsidR="003813F3" w:rsidRDefault="003813F3" w:rsidP="003813F3">
      <w:pPr>
        <w:pStyle w:val="a5"/>
        <w:shd w:val="clear" w:color="auto" w:fill="FFFFFF"/>
        <w:spacing w:after="15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По словам министра транспорта и дорожного хозяйства РТ Ленара Сафина, ребята участвовали и во всероссийском конкурсе по стандартам </w:t>
      </w:r>
      <w:proofErr w:type="spellStart"/>
      <w:r>
        <w:rPr>
          <w:rFonts w:ascii="Roboto Condensed" w:hAnsi="Roboto Condensed"/>
          <w:color w:val="333333"/>
        </w:rPr>
        <w:t>Worldskills</w:t>
      </w:r>
      <w:proofErr w:type="spellEnd"/>
      <w:r>
        <w:rPr>
          <w:rFonts w:ascii="Roboto Condensed" w:hAnsi="Roboto Condensed"/>
          <w:color w:val="333333"/>
        </w:rPr>
        <w:t>, занимали призовые места. «Думаю, что мы заявим дополнительную компетенцию на чемпионате мира по </w:t>
      </w:r>
    </w:p>
    <w:p w:rsidR="00447C33" w:rsidRPr="003813F3" w:rsidRDefault="003813F3" w:rsidP="003813F3">
      <w:hyperlink r:id="rId5" w:history="1">
        <w:r w:rsidRPr="00AC1BF9">
          <w:rPr>
            <w:rStyle w:val="a3"/>
            <w:rFonts w:ascii="Roboto Condensed" w:hAnsi="Roboto Condensed"/>
          </w:rPr>
          <w:t>http://www.tatar-inform.ru/news/2017/10/25/579715/</w:t>
        </w:r>
      </w:hyperlink>
    </w:p>
    <w:sectPr w:rsidR="00447C33" w:rsidRPr="0038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75"/>
    <w:rsid w:val="003813F3"/>
    <w:rsid w:val="005F061B"/>
    <w:rsid w:val="006143D9"/>
    <w:rsid w:val="006A1E75"/>
    <w:rsid w:val="00A81CC9"/>
    <w:rsid w:val="00B00407"/>
    <w:rsid w:val="00D35100"/>
    <w:rsid w:val="00DB59F7"/>
    <w:rsid w:val="00F7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F7"/>
    <w:pPr>
      <w:jc w:val="both"/>
    </w:pPr>
  </w:style>
  <w:style w:type="paragraph" w:styleId="1">
    <w:name w:val="heading 1"/>
    <w:basedOn w:val="a"/>
    <w:link w:val="10"/>
    <w:uiPriority w:val="9"/>
    <w:qFormat/>
    <w:rsid w:val="006A1E75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E7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75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1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A1E7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6A1E75"/>
    <w:rPr>
      <w:i/>
      <w:iCs/>
    </w:rPr>
  </w:style>
  <w:style w:type="paragraph" w:styleId="a5">
    <w:name w:val="Normal (Web)"/>
    <w:basedOn w:val="a"/>
    <w:uiPriority w:val="99"/>
    <w:unhideWhenUsed/>
    <w:rsid w:val="006A1E7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6A1E75"/>
  </w:style>
  <w:style w:type="character" w:styleId="a6">
    <w:name w:val="Strong"/>
    <w:basedOn w:val="a0"/>
    <w:uiPriority w:val="22"/>
    <w:qFormat/>
    <w:rsid w:val="00DB59F7"/>
    <w:rPr>
      <w:b/>
      <w:bCs/>
    </w:rPr>
  </w:style>
  <w:style w:type="paragraph" w:customStyle="1" w:styleId="image-in-text">
    <w:name w:val="image-in-text"/>
    <w:basedOn w:val="a"/>
    <w:rsid w:val="00DB59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DB59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DB59F7"/>
  </w:style>
  <w:style w:type="paragraph" w:customStyle="1" w:styleId="12">
    <w:name w:val="Подзаголовок1"/>
    <w:basedOn w:val="a"/>
    <w:rsid w:val="00DB59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Подзаголовок2"/>
    <w:basedOn w:val="a"/>
    <w:rsid w:val="00F724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3813F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F7"/>
    <w:pPr>
      <w:jc w:val="both"/>
    </w:pPr>
  </w:style>
  <w:style w:type="paragraph" w:styleId="1">
    <w:name w:val="heading 1"/>
    <w:basedOn w:val="a"/>
    <w:link w:val="10"/>
    <w:uiPriority w:val="9"/>
    <w:qFormat/>
    <w:rsid w:val="006A1E75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E7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75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1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A1E7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6A1E75"/>
    <w:rPr>
      <w:i/>
      <w:iCs/>
    </w:rPr>
  </w:style>
  <w:style w:type="paragraph" w:styleId="a5">
    <w:name w:val="Normal (Web)"/>
    <w:basedOn w:val="a"/>
    <w:uiPriority w:val="99"/>
    <w:unhideWhenUsed/>
    <w:rsid w:val="006A1E7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6A1E75"/>
  </w:style>
  <w:style w:type="character" w:styleId="a6">
    <w:name w:val="Strong"/>
    <w:basedOn w:val="a0"/>
    <w:uiPriority w:val="22"/>
    <w:qFormat/>
    <w:rsid w:val="00DB59F7"/>
    <w:rPr>
      <w:b/>
      <w:bCs/>
    </w:rPr>
  </w:style>
  <w:style w:type="paragraph" w:customStyle="1" w:styleId="image-in-text">
    <w:name w:val="image-in-text"/>
    <w:basedOn w:val="a"/>
    <w:rsid w:val="00DB59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DB59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DB59F7"/>
  </w:style>
  <w:style w:type="paragraph" w:customStyle="1" w:styleId="12">
    <w:name w:val="Подзаголовок1"/>
    <w:basedOn w:val="a"/>
    <w:rsid w:val="00DB59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Подзаголовок2"/>
    <w:basedOn w:val="a"/>
    <w:rsid w:val="00F724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3813F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10/25/5797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7</cp:revision>
  <dcterms:created xsi:type="dcterms:W3CDTF">2017-10-26T10:09:00Z</dcterms:created>
  <dcterms:modified xsi:type="dcterms:W3CDTF">2017-10-26T10:23:00Z</dcterms:modified>
</cp:coreProperties>
</file>