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D" w:rsidRDefault="0053295D" w:rsidP="0053295D">
      <w:pPr>
        <w:spacing w:after="0" w:line="240" w:lineRule="auto"/>
        <w:jc w:val="left"/>
        <w:rPr>
          <w:b/>
        </w:rPr>
      </w:pPr>
      <w:bookmarkStart w:id="0" w:name="_GoBack"/>
      <w:r>
        <w:rPr>
          <w:b/>
        </w:rPr>
        <w:t>«РБК-Татарстан»</w:t>
      </w:r>
    </w:p>
    <w:p w:rsidR="0053295D" w:rsidRDefault="0053295D" w:rsidP="0053295D">
      <w:pPr>
        <w:spacing w:after="0" w:line="240" w:lineRule="auto"/>
        <w:jc w:val="left"/>
      </w:pPr>
      <w:r w:rsidRPr="00D87AFF">
        <w:rPr>
          <w:b/>
        </w:rPr>
        <w:t>Таксисты Казани спасаются от высокой конкуренции в интернете</w:t>
      </w:r>
      <w:r>
        <w:br/>
      </w:r>
      <w:bookmarkEnd w:id="0"/>
      <w:r>
        <w:br/>
        <w:t xml:space="preserve">09 </w:t>
      </w:r>
      <w:proofErr w:type="spellStart"/>
      <w:proofErr w:type="gramStart"/>
      <w:r>
        <w:t>авг</w:t>
      </w:r>
      <w:proofErr w:type="spellEnd"/>
      <w:proofErr w:type="gramEnd"/>
      <w:r>
        <w:t>, 13:19</w:t>
      </w:r>
      <w:r>
        <w:br/>
      </w:r>
      <w:r>
        <w:br/>
        <w:t>Подробнее на РБК:</w:t>
      </w:r>
      <w:r>
        <w:br/>
        <w:t xml:space="preserve">http://rt.rbc.ru/tatarstan/09/08/2017/598ae16d9a794759ccec798fМинтранс Татарстана за 5 лет выдал более 24,3 тыс. лицензий водителям на оказание услуг такси. Однако, несмотря на ощутимое развитие рынка, проблема легализации таксистов </w:t>
      </w:r>
      <w:proofErr w:type="gramStart"/>
      <w:r>
        <w:t>осталась</w:t>
      </w:r>
      <w:proofErr w:type="gramEnd"/>
      <w:r>
        <w:t xml:space="preserve"> не решена</w:t>
      </w:r>
      <w:r>
        <w:br/>
      </w:r>
      <w:r>
        <w:br/>
        <w:t>Сегодня в Татарстане насчитывается более 9,2 тыс. действующих лицензий водителей такси. Те, кто хочет работать легально, должны иметь статус индивидуального предпринимателя, получить разрешение на деятельность такси, платить налоги, заниматься бухгалтерией и отчетностью. Однако</w:t>
      </w:r>
      <w:proofErr w:type="gramStart"/>
      <w:r>
        <w:t>,</w:t>
      </w:r>
      <w:proofErr w:type="gramEnd"/>
      <w:r>
        <w:t xml:space="preserve"> у таких извозчиков нет наемных работников, их доходы нерегулярные и не настолько большие, чтобы регистрировать ИП. Помимо нежелания перекрашивать автомобили в белый или желтый цвет и ряда осложняющих факторов, это еще одна причина сильного серого рынка такси в республике и ее столице.</w:t>
      </w:r>
      <w:r>
        <w:br/>
      </w:r>
      <w:r>
        <w:br/>
        <w:t>Шашечки в тени</w:t>
      </w:r>
      <w:proofErr w:type="gramStart"/>
      <w:r>
        <w:br/>
      </w:r>
      <w:r>
        <w:br/>
        <w:t>П</w:t>
      </w:r>
      <w:proofErr w:type="gramEnd"/>
      <w:r>
        <w:t>о данным Аналитического центра при Правительстве РФ в городах-</w:t>
      </w:r>
      <w:proofErr w:type="spellStart"/>
      <w:r>
        <w:t>миллионниках</w:t>
      </w:r>
      <w:proofErr w:type="spellEnd"/>
      <w:r>
        <w:t xml:space="preserve"> в перевозках такси задействованы около 30 тыс. автомобилей без соответствующего разрешения. Директор по коммуникациям </w:t>
      </w:r>
      <w:proofErr w:type="spellStart"/>
      <w:r>
        <w:t>Uber</w:t>
      </w:r>
      <w:proofErr w:type="spellEnd"/>
      <w:r>
        <w:t xml:space="preserve"> в России и СНГ Ирина Гущина отмечает, что доля теневого рынка в общей выручке такси в России составляет 26,4%. Но спикер уверена, </w:t>
      </w:r>
      <w:proofErr w:type="spellStart"/>
      <w:r>
        <w:t>Uber</w:t>
      </w:r>
      <w:proofErr w:type="spellEnd"/>
      <w:r>
        <w:t xml:space="preserve"> на региональном рынке помогает решать проблемы наличия нелегалов.</w:t>
      </w:r>
      <w:r>
        <w:br/>
      </w:r>
      <w:r>
        <w:br/>
      </w:r>
      <w:proofErr w:type="gramStart"/>
      <w:r>
        <w:t xml:space="preserve">«Появление </w:t>
      </w:r>
      <w:proofErr w:type="spellStart"/>
      <w:r>
        <w:t>Uber</w:t>
      </w:r>
      <w:proofErr w:type="spellEnd"/>
      <w:r>
        <w:t xml:space="preserve"> в городе стимулирует участников рынка пассажирских перевозок выйти из теневого сектора: все процессы и финансовые потоки в системе прозрачны и подотчетны, эффективность работы платформы создает хорошие возможности для заработка водителей - и основного, и дополнительного», - говорит Гущина.</w:t>
      </w:r>
      <w:proofErr w:type="gramEnd"/>
      <w:r>
        <w:t xml:space="preserve"> </w:t>
      </w:r>
      <w:proofErr w:type="gramStart"/>
      <w:r>
        <w:t>Согласно исследования</w:t>
      </w:r>
      <w:proofErr w:type="gramEnd"/>
      <w:r>
        <w:t xml:space="preserve"> команды </w:t>
      </w:r>
      <w:proofErr w:type="spellStart"/>
      <w:r>
        <w:t>Uber</w:t>
      </w:r>
      <w:proofErr w:type="spellEnd"/>
      <w:r>
        <w:t xml:space="preserve">, 76% водителей отмечают, что их доход с началом сотрудничества с международной компанией увеличился. В компании такую динамику объясняют снижением простоя и время холостого хода благодаря интеллектуальному распределению </w:t>
      </w:r>
      <w:proofErr w:type="spellStart"/>
      <w:r>
        <w:t>заказов.window.PREVENT_DOCWRITE</w:t>
      </w:r>
      <w:proofErr w:type="spellEnd"/>
      <w:r>
        <w:t>=</w:t>
      </w:r>
      <w:proofErr w:type="spellStart"/>
      <w:r>
        <w:t>true</w:t>
      </w:r>
      <w:proofErr w:type="spellEnd"/>
      <w:r>
        <w:t>;</w:t>
      </w:r>
      <w:r>
        <w:br/>
      </w:r>
      <w:r>
        <w:br/>
        <w:t xml:space="preserve">Специалист отдела по связям с общественностью сервиса заказа такси «Максим» Мария Пухова, в свою очередь, причину «серого» рынка, помимо сложностей с легализацией объясняет обязательными белым или желтым цвете для автомобилей такси. По ее мнению, этот закон и сегодня не </w:t>
      </w:r>
      <w:proofErr w:type="gramStart"/>
      <w:r>
        <w:t>учитывает реалий рынка и тормозит</w:t>
      </w:r>
      <w:proofErr w:type="gramEnd"/>
      <w:r>
        <w:t xml:space="preserve"> легализацию водителей.</w:t>
      </w:r>
      <w:r>
        <w:br/>
      </w:r>
      <w:r>
        <w:br/>
        <w:t>«На деле единый цвет такси не приносит никакой практической пользы. Безопасность зависит от технического состояния автомобиля, соблюдения правил дорожного движения, дорожной инфраструктуры, контроля государства, но никак не от цвета автомобиля. Из-за избыточного регулирования рынка власти получают обратный эффект: сокращается количество выданные разрешений, уменьшается количества предпринимателей, работающих в такси, и, соответственно, налоговых платежей», - уверена Пухова.</w:t>
      </w:r>
      <w:r>
        <w:br/>
      </w:r>
      <w:r>
        <w:br/>
        <w:t>Большинство таксистов работает на личных или арендных автомобилях и действительно не видят смысла их перекрашивать. Во-первых, за это придется заплатить крупную сумму - оклейка автомобиля цветной пленкой стоит 15-20 тыс. рублей, покраска обходится еще дороже. Во-вторых, цвет затрудняет обновление автопарка. Автомобили используются в такси 2-3 года, затем меняются. Перекраска в цвет такси снижает продажную стоимость автомобиля, следовательно, и покупка нового обойдется значительно дороже, особенно, если это комфорт-класс.</w:t>
      </w:r>
      <w:r>
        <w:br/>
      </w:r>
      <w:r>
        <w:br/>
        <w:t xml:space="preserve">По словам Пуховой, рынок такси в Казани мало чем отличается от рынка такси в других </w:t>
      </w:r>
      <w:r>
        <w:lastRenderedPageBreak/>
        <w:t>российских городах-</w:t>
      </w:r>
      <w:proofErr w:type="spellStart"/>
      <w:r>
        <w:t>миллионниках</w:t>
      </w:r>
      <w:proofErr w:type="spellEnd"/>
      <w:r>
        <w:t>. «Основная тенденция - укрупнение игроков на рынке. Они объединяют ресурсы, чтобы успешнее конкурировать с другими участниками», - отмечает эксперт. Растет и доля заказов, созданных через приложения.</w:t>
      </w:r>
      <w:r>
        <w:br/>
      </w:r>
      <w:r>
        <w:br/>
        <w:t>Прозрачные цены</w:t>
      </w:r>
      <w:r>
        <w:br/>
      </w:r>
      <w:r>
        <w:br/>
        <w:t>Крупные игроки рынка такси особый акцент ставят на прозрачности ценообразования. Эконом-тариф «</w:t>
      </w:r>
      <w:proofErr w:type="spellStart"/>
      <w:r>
        <w:t>Яндекс</w:t>
      </w:r>
      <w:proofErr w:type="gramStart"/>
      <w:r>
        <w:t>.Т</w:t>
      </w:r>
      <w:proofErr w:type="gramEnd"/>
      <w:r>
        <w:t>акси</w:t>
      </w:r>
      <w:proofErr w:type="spellEnd"/>
      <w:r>
        <w:t xml:space="preserve">» в Казани – не более 30 рублей за первые 5 минут поездки. Дальше по городу - 9 рублей за километр и 2 рубля за минуту. Международный коллега - </w:t>
      </w:r>
      <w:proofErr w:type="spellStart"/>
      <w:r>
        <w:t>Uber</w:t>
      </w:r>
      <w:proofErr w:type="spellEnd"/>
      <w:r>
        <w:t xml:space="preserve"> устанавливает минимальную стоимость с учетом двух сервисов с разными схемами расчета. Стоимость поездки на базовом тарифе начинается с 59 рублей, в другом случае со 130 рублей. Во время повышенного спроса на поездки платформа автоматически включает динамический коэффициент, который оценивает спрос и предложение в </w:t>
      </w:r>
      <w:proofErr w:type="gramStart"/>
      <w:r>
        <w:t>режиме</w:t>
      </w:r>
      <w:proofErr w:type="gramEnd"/>
      <w:r>
        <w:t xml:space="preserve"> реального времени и на основе этих данных временно повышает стоимость поездок в конкретном районе города. Этот аспект, кстати, не нравится многим казанцам, но, стоит отметить, что спрос возвращается к обычным значениям и базовым ценам порой за несколько минут.</w:t>
      </w:r>
      <w:r>
        <w:br/>
      </w:r>
      <w:r>
        <w:br/>
        <w:t>Традиционно стоимость поездки рассчитывается операторами исходя из стоимости подачи автомобиля, предполагаемого времени в пути, средних показателей загруженности дорог в это время суток на данном направлении, протяжённости маршрута и спроса на поездки в текущий момент. Сервис «Максим» оценивает стоимость поездки в 100 рублей, включая 2 километра пути. Стоимость каждого следующего километра фиксирована - 12 рублей. В эту же сумму можно о в пределах среднего уровня цен на такси в Казани.</w:t>
      </w:r>
      <w:r>
        <w:br/>
      </w:r>
      <w:r>
        <w:br/>
        <w:t xml:space="preserve">Водители отдают операторам в </w:t>
      </w:r>
      <w:proofErr w:type="gramStart"/>
      <w:r>
        <w:t>среднем</w:t>
      </w:r>
      <w:proofErr w:type="gramEnd"/>
      <w:r>
        <w:t xml:space="preserve"> 10% от своей выручки, еще 20% тратят на топливо. В хороший день – обыкновенно это пятница, суббота, воскресенье или когда на дворе некомфортные погодные условия, таксисты могут заработать 2 тыс. рублей за рабочий день с 7 утра до 10 вечера. По словам самих операторов, они не сотрудничают с водителями без лицензий. Водители </w:t>
      </w:r>
      <w:proofErr w:type="spellStart"/>
      <w:r>
        <w:t>Uber</w:t>
      </w:r>
      <w:proofErr w:type="spellEnd"/>
      <w:r>
        <w:t xml:space="preserve">, к примеру, обращаются в центр поддержки </w:t>
      </w:r>
      <w:proofErr w:type="spellStart"/>
      <w:r>
        <w:t>Uber</w:t>
      </w:r>
      <w:proofErr w:type="spellEnd"/>
      <w:r>
        <w:t xml:space="preserve">, предоставляют пакет документов на проверку, </w:t>
      </w:r>
      <w:proofErr w:type="gramStart"/>
      <w:r>
        <w:t>проходят</w:t>
      </w:r>
      <w:proofErr w:type="gramEnd"/>
      <w:r>
        <w:t xml:space="preserve"> тренинг по работе с приложением и только потом активируют профиль водителя в системе, который дает старт заказам.</w:t>
      </w:r>
      <w:r>
        <w:br/>
      </w:r>
      <w:r>
        <w:br/>
        <w:t>Сервис «Максим» сотрудничают в Казани с 9 партнерами, имеющими собственный парк автомобилей. Последние, кстати, благодаря этому значительно сокращают издержки на диспетчерскую, телефонию, рекламу, разработку ПО и другую непрофильную деятельность.</w:t>
      </w:r>
      <w:r>
        <w:br/>
      </w:r>
      <w:r>
        <w:br/>
        <w:t xml:space="preserve">Стоит отметить, что чаще всего жители Казани вызывают такси в торговые центры на проспекте Победы, улице Пушкина, Ибрагимова, Мусина, а также в гостиничный и бизнес-комплекс </w:t>
      </w:r>
      <w:proofErr w:type="spellStart"/>
      <w:r>
        <w:t>Корстон</w:t>
      </w:r>
      <w:proofErr w:type="spellEnd"/>
      <w:r>
        <w:t xml:space="preserve"> по улице Ершова.</w:t>
      </w:r>
      <w:r>
        <w:br/>
      </w:r>
      <w:r>
        <w:br/>
        <w:t>Подробнее на РБК:</w:t>
      </w:r>
      <w:r>
        <w:br/>
      </w:r>
      <w:hyperlink r:id="rId5" w:history="1">
        <w:r w:rsidRPr="00321F98">
          <w:rPr>
            <w:rStyle w:val="a3"/>
          </w:rPr>
          <w:t>http://rt.rbc.ru/tatarstan/09/08/2017/598ae16d9a794759ccec798f</w:t>
        </w:r>
      </w:hyperlink>
    </w:p>
    <w:p w:rsidR="0053295D" w:rsidRPr="00783C2F" w:rsidRDefault="0053295D" w:rsidP="0053295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47C33" w:rsidRPr="0053295D" w:rsidRDefault="0053295D" w:rsidP="0053295D"/>
    <w:sectPr w:rsidR="00447C33" w:rsidRPr="0053295D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9"/>
    <w:rsid w:val="000A1A66"/>
    <w:rsid w:val="00222A09"/>
    <w:rsid w:val="00233676"/>
    <w:rsid w:val="0053295D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.rbc.ru/tatarstan/09/08/2017/598ae16d9a794759ccec79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2017-08-11T11:11:00Z</dcterms:created>
  <dcterms:modified xsi:type="dcterms:W3CDTF">2017-08-11T11:28:00Z</dcterms:modified>
</cp:coreProperties>
</file>