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AD" w:rsidRDefault="001229AD" w:rsidP="001229AD">
      <w:pPr>
        <w:pStyle w:val="a4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444444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444444"/>
          <w:sz w:val="21"/>
          <w:szCs w:val="21"/>
        </w:rPr>
        <w:t>ИА «Татар-</w:t>
      </w:r>
      <w:proofErr w:type="spellStart"/>
      <w:r>
        <w:rPr>
          <w:rFonts w:ascii="Arial" w:hAnsi="Arial" w:cs="Arial"/>
          <w:b/>
          <w:color w:val="444444"/>
          <w:sz w:val="21"/>
          <w:szCs w:val="21"/>
        </w:rPr>
        <w:t>информ</w:t>
      </w:r>
      <w:proofErr w:type="spellEnd"/>
      <w:r>
        <w:rPr>
          <w:rFonts w:ascii="Arial" w:hAnsi="Arial" w:cs="Arial"/>
          <w:b/>
          <w:color w:val="444444"/>
          <w:sz w:val="21"/>
          <w:szCs w:val="21"/>
        </w:rPr>
        <w:t>»</w:t>
      </w:r>
    </w:p>
    <w:p w:rsidR="006A176B" w:rsidRPr="00FC3F61" w:rsidRDefault="006A176B" w:rsidP="006A176B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FC3F61">
        <w:rPr>
          <w:rFonts w:ascii="Roboto Condensed" w:hAnsi="Roboto Condensed"/>
          <w:color w:val="333333"/>
          <w:sz w:val="24"/>
          <w:szCs w:val="24"/>
        </w:rPr>
        <w:t>«</w:t>
      </w:r>
      <w:proofErr w:type="spellStart"/>
      <w:r w:rsidRPr="00FC3F61">
        <w:rPr>
          <w:rFonts w:ascii="Roboto Condensed" w:hAnsi="Roboto Condensed"/>
          <w:color w:val="333333"/>
          <w:sz w:val="24"/>
          <w:szCs w:val="24"/>
        </w:rPr>
        <w:t>Татавтодор</w:t>
      </w:r>
      <w:proofErr w:type="spellEnd"/>
      <w:r w:rsidRPr="00FC3F61">
        <w:rPr>
          <w:rFonts w:ascii="Roboto Condensed" w:hAnsi="Roboto Condensed"/>
          <w:color w:val="333333"/>
          <w:sz w:val="24"/>
          <w:szCs w:val="24"/>
        </w:rPr>
        <w:t>» испытывает новый тип асфальтобетона в Арском районе</w:t>
      </w:r>
    </w:p>
    <w:bookmarkEnd w:id="0"/>
    <w:p w:rsidR="006A176B" w:rsidRDefault="006A176B" w:rsidP="006A176B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12 июля 2017, 09:00 , Фото: Рамиль Гали</w:t>
      </w:r>
    </w:p>
    <w:p w:rsidR="006A176B" w:rsidRDefault="006A176B" w:rsidP="006A176B">
      <w:pPr>
        <w:rPr>
          <w:rFonts w:ascii="Times New Roman" w:hAnsi="Times New Roman"/>
          <w:sz w:val="24"/>
          <w:szCs w:val="24"/>
        </w:rPr>
      </w:pPr>
      <w:r>
        <w:t xml:space="preserve">Пористо-мастичный асфальт в </w:t>
      </w:r>
      <w:proofErr w:type="gramStart"/>
      <w:r>
        <w:t>будущем</w:t>
      </w:r>
      <w:proofErr w:type="gramEnd"/>
      <w:r>
        <w:t xml:space="preserve"> может быть применен на участках с неровной поверхностью.</w:t>
      </w:r>
    </w:p>
    <w:p w:rsidR="006A176B" w:rsidRDefault="006A176B" w:rsidP="006A176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12 июля,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», Надежда Гордеева). В </w:t>
      </w:r>
      <w:proofErr w:type="gramStart"/>
      <w:r>
        <w:rPr>
          <w:rFonts w:ascii="Roboto Condensed" w:hAnsi="Roboto Condensed"/>
          <w:color w:val="333333"/>
        </w:rPr>
        <w:t>августе</w:t>
      </w:r>
      <w:proofErr w:type="gramEnd"/>
      <w:r>
        <w:rPr>
          <w:rFonts w:ascii="Roboto Condensed" w:hAnsi="Roboto Condensed"/>
          <w:color w:val="333333"/>
        </w:rPr>
        <w:t xml:space="preserve"> 2016 года на производственной базе Арского филиала «</w:t>
      </w:r>
      <w:proofErr w:type="spellStart"/>
      <w:r>
        <w:rPr>
          <w:rFonts w:ascii="Roboto Condensed" w:hAnsi="Roboto Condensed"/>
          <w:color w:val="333333"/>
        </w:rPr>
        <w:t>Татавтодора</w:t>
      </w:r>
      <w:proofErr w:type="spellEnd"/>
      <w:r>
        <w:rPr>
          <w:rFonts w:ascii="Roboto Condensed" w:hAnsi="Roboto Condensed"/>
          <w:color w:val="333333"/>
        </w:rPr>
        <w:t>» впервые применили новый тип асфальтобетона РМА-10 – пористо-мастичный асфальт. Об этом корреспонденту ИА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 сообщил начальник центральной лаборатории АО «</w:t>
      </w:r>
      <w:proofErr w:type="spellStart"/>
      <w:r>
        <w:rPr>
          <w:rFonts w:ascii="Roboto Condensed" w:hAnsi="Roboto Condensed"/>
          <w:color w:val="333333"/>
        </w:rPr>
        <w:t>Татавтодор</w:t>
      </w:r>
      <w:proofErr w:type="spellEnd"/>
      <w:r>
        <w:rPr>
          <w:rFonts w:ascii="Roboto Condensed" w:hAnsi="Roboto Condensed"/>
          <w:color w:val="333333"/>
        </w:rPr>
        <w:t xml:space="preserve">» Ильшат </w:t>
      </w:r>
      <w:proofErr w:type="spellStart"/>
      <w:r>
        <w:rPr>
          <w:rFonts w:ascii="Roboto Condensed" w:hAnsi="Roboto Condensed"/>
          <w:color w:val="333333"/>
        </w:rPr>
        <w:t>Фазлеев</w:t>
      </w:r>
      <w:proofErr w:type="spellEnd"/>
      <w:r>
        <w:rPr>
          <w:rFonts w:ascii="Roboto Condensed" w:hAnsi="Roboto Condensed"/>
          <w:color w:val="333333"/>
        </w:rPr>
        <w:t>.</w:t>
      </w:r>
    </w:p>
    <w:p w:rsidR="006A176B" w:rsidRDefault="006A176B" w:rsidP="006A176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Как пояснил собеседник агентства, этот асфальтобетон – «симбиоз щебеночно-мастичного асфальта и литых асфальтов».</w:t>
      </w:r>
    </w:p>
    <w:p w:rsidR="006A176B" w:rsidRDefault="006A176B" w:rsidP="006A176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«Наличие щебня в количестве 70 процентов имеет схожесть с </w:t>
      </w:r>
      <w:proofErr w:type="gramStart"/>
      <w:r>
        <w:rPr>
          <w:rFonts w:ascii="Roboto Condensed" w:hAnsi="Roboto Condensed"/>
          <w:color w:val="333333"/>
        </w:rPr>
        <w:t>щебеночно-мастичной</w:t>
      </w:r>
      <w:proofErr w:type="gramEnd"/>
      <w:r>
        <w:rPr>
          <w:rFonts w:ascii="Roboto Condensed" w:hAnsi="Roboto Condensed"/>
          <w:color w:val="333333"/>
        </w:rPr>
        <w:t xml:space="preserve"> асфальтобетонной семью, а содержание минерального порошка (17-20 процентов) и повышенное содержание битумного вяжущего придает асфальту литые свойства. Применение подобных материалов видится перспективным на участках с неровной поверхностью, где нужно за один раз уложить ремонтный слой, либо на участках, где необходимо провести мероприятия, герметизирующие покрытие дороги», – пояснил Ильшат </w:t>
      </w:r>
      <w:proofErr w:type="spellStart"/>
      <w:r>
        <w:rPr>
          <w:rFonts w:ascii="Roboto Condensed" w:hAnsi="Roboto Condensed"/>
          <w:color w:val="333333"/>
        </w:rPr>
        <w:t>Фазлеев</w:t>
      </w:r>
      <w:proofErr w:type="spellEnd"/>
      <w:r>
        <w:rPr>
          <w:rFonts w:ascii="Roboto Condensed" w:hAnsi="Roboto Condensed"/>
          <w:color w:val="333333"/>
        </w:rPr>
        <w:t>.</w:t>
      </w:r>
    </w:p>
    <w:p w:rsidR="006A176B" w:rsidRDefault="006A176B" w:rsidP="006A176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Также в </w:t>
      </w:r>
      <w:proofErr w:type="gramStart"/>
      <w:r>
        <w:rPr>
          <w:rFonts w:ascii="Roboto Condensed" w:hAnsi="Roboto Condensed"/>
          <w:color w:val="333333"/>
        </w:rPr>
        <w:t>апреле</w:t>
      </w:r>
      <w:proofErr w:type="gramEnd"/>
      <w:r>
        <w:rPr>
          <w:rFonts w:ascii="Roboto Condensed" w:hAnsi="Roboto Condensed"/>
          <w:color w:val="333333"/>
        </w:rPr>
        <w:t xml:space="preserve"> прошлого года на территории производственной базы возле аэропорта Казани «</w:t>
      </w:r>
      <w:proofErr w:type="spellStart"/>
      <w:r>
        <w:rPr>
          <w:rFonts w:ascii="Roboto Condensed" w:hAnsi="Roboto Condensed"/>
          <w:color w:val="333333"/>
        </w:rPr>
        <w:t>Татавтодором</w:t>
      </w:r>
      <w:proofErr w:type="spellEnd"/>
      <w:r>
        <w:rPr>
          <w:rFonts w:ascii="Roboto Condensed" w:hAnsi="Roboto Condensed"/>
          <w:color w:val="333333"/>
        </w:rPr>
        <w:t>» был создан полигон для промышленной апробации новых составов асфальтобетонов, изучаемых в качестве перспективных для применения. </w:t>
      </w:r>
    </w:p>
    <w:p w:rsidR="006A176B" w:rsidRDefault="006A176B" w:rsidP="006A176B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 w:rsidRPr="00C60FC7">
          <w:rPr>
            <w:rStyle w:val="a3"/>
          </w:rPr>
          <w:t>http://www.tatar-inform.ru/news/2017/07/12/562369/</w:t>
        </w:r>
      </w:hyperlink>
    </w:p>
    <w:p w:rsidR="00447C33" w:rsidRDefault="006A176B" w:rsidP="006A176B">
      <w:pPr>
        <w:pStyle w:val="a4"/>
        <w:shd w:val="clear" w:color="auto" w:fill="FFFFFF"/>
        <w:spacing w:before="0" w:beforeAutospacing="0" w:after="225" w:afterAutospacing="0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AD"/>
    <w:rsid w:val="001229AD"/>
    <w:rsid w:val="006A176B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AD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A1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9AD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229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me">
    <w:name w:val="time"/>
    <w:basedOn w:val="a"/>
    <w:rsid w:val="006A176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AD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A1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9AD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1229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me">
    <w:name w:val="time"/>
    <w:basedOn w:val="a"/>
    <w:rsid w:val="006A176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7/12/5623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2017-07-12T13:23:00Z</dcterms:created>
  <dcterms:modified xsi:type="dcterms:W3CDTF">2017-07-12T13:27:00Z</dcterms:modified>
</cp:coreProperties>
</file>