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77" w:rsidRPr="00BE1277" w:rsidRDefault="00BE1277" w:rsidP="00BE1277">
      <w:pPr>
        <w:pStyle w:val="1"/>
        <w:shd w:val="clear" w:color="auto" w:fill="FFFFFF"/>
        <w:rPr>
          <w:rFonts w:ascii="Arial" w:hAnsi="Arial" w:cs="Arial"/>
          <w:color w:val="293239"/>
          <w:sz w:val="24"/>
          <w:szCs w:val="24"/>
        </w:rPr>
      </w:pPr>
      <w:bookmarkStart w:id="0" w:name="_GoBack"/>
      <w:r w:rsidRPr="00BE1277">
        <w:rPr>
          <w:rFonts w:ascii="Arial" w:hAnsi="Arial" w:cs="Arial"/>
          <w:color w:val="293239"/>
          <w:sz w:val="24"/>
          <w:szCs w:val="24"/>
        </w:rPr>
        <w:t>«Республика Татарстан»</w:t>
      </w:r>
    </w:p>
    <w:p w:rsidR="00BE1277" w:rsidRPr="00BE1277" w:rsidRDefault="00BE1277" w:rsidP="00BE1277">
      <w:pPr>
        <w:pStyle w:val="1"/>
        <w:shd w:val="clear" w:color="auto" w:fill="FFFFFF"/>
        <w:rPr>
          <w:rFonts w:ascii="Arial" w:hAnsi="Arial" w:cs="Arial"/>
          <w:color w:val="293239"/>
          <w:sz w:val="24"/>
          <w:szCs w:val="24"/>
        </w:rPr>
      </w:pPr>
      <w:r w:rsidRPr="00BE1277">
        <w:rPr>
          <w:rFonts w:ascii="Arial" w:hAnsi="Arial" w:cs="Arial"/>
          <w:color w:val="293239"/>
          <w:sz w:val="24"/>
          <w:szCs w:val="24"/>
        </w:rPr>
        <w:t>К поселку Шали, где стартует международный ралли «Шелковый путь» в Татарстане, будут организованы бесплатные автобусы</w:t>
      </w:r>
    </w:p>
    <w:bookmarkEnd w:id="0"/>
    <w:p w:rsidR="00BE1277" w:rsidRDefault="00BE1277" w:rsidP="00BE1277">
      <w:pPr>
        <w:shd w:val="clear" w:color="auto" w:fill="FFFFFF"/>
        <w:spacing w:before="240" w:after="240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05.07.2017 </w:t>
      </w:r>
    </w:p>
    <w:p w:rsidR="00BE1277" w:rsidRDefault="00BE1277" w:rsidP="00BE1277">
      <w:pPr>
        <w:pStyle w:val="a3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Казань участники ралли прибудут утром 9 июля. Автомобили проедут по центральной части города и направятся в населенный пункт Шали Пестречинского района, где будет дан старт первому скоростному участку гонки. Татарстанский этап растянется на 157 км через Елабугу, Набережные Челны, Мензелинск и финиширует в </w:t>
      </w:r>
      <w:proofErr w:type="spellStart"/>
      <w:r>
        <w:rPr>
          <w:rFonts w:ascii="Arial" w:hAnsi="Arial" w:cs="Arial"/>
          <w:sz w:val="21"/>
          <w:szCs w:val="21"/>
        </w:rPr>
        <w:t>Мамадышском</w:t>
      </w:r>
      <w:proofErr w:type="spellEnd"/>
      <w:r>
        <w:rPr>
          <w:rFonts w:ascii="Arial" w:hAnsi="Arial" w:cs="Arial"/>
          <w:sz w:val="21"/>
          <w:szCs w:val="21"/>
        </w:rPr>
        <w:t xml:space="preserve"> районе.</w:t>
      </w:r>
    </w:p>
    <w:p w:rsidR="00BE1277" w:rsidRDefault="00BE1277" w:rsidP="00BE1277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 поселку Шали — месту старта скоростного участка ралли — будет организован бесплатный транспорт. Для этого </w:t>
      </w:r>
      <w:proofErr w:type="gramStart"/>
      <w:r>
        <w:rPr>
          <w:rFonts w:ascii="Arial" w:hAnsi="Arial" w:cs="Arial"/>
          <w:sz w:val="21"/>
          <w:szCs w:val="21"/>
        </w:rPr>
        <w:t>заказаны</w:t>
      </w:r>
      <w:proofErr w:type="gramEnd"/>
      <w:r>
        <w:rPr>
          <w:rFonts w:ascii="Arial" w:hAnsi="Arial" w:cs="Arial"/>
          <w:sz w:val="21"/>
          <w:szCs w:val="21"/>
        </w:rPr>
        <w:t xml:space="preserve"> 20 комфортабельных 45-ти местных автобусов.</w:t>
      </w:r>
    </w:p>
    <w:p w:rsidR="00BE1277" w:rsidRDefault="00BE1277" w:rsidP="00BE1277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Также для зрителей будут организованы выставка </w:t>
      </w:r>
      <w:proofErr w:type="spellStart"/>
      <w:r>
        <w:rPr>
          <w:rFonts w:ascii="Arial" w:hAnsi="Arial" w:cs="Arial"/>
          <w:sz w:val="21"/>
          <w:szCs w:val="21"/>
        </w:rPr>
        <w:t>автораритетов</w:t>
      </w:r>
      <w:proofErr w:type="spellEnd"/>
      <w:r>
        <w:rPr>
          <w:rFonts w:ascii="Arial" w:hAnsi="Arial" w:cs="Arial"/>
          <w:sz w:val="21"/>
          <w:szCs w:val="21"/>
        </w:rPr>
        <w:t xml:space="preserve">, ярмарка товаров местных производителей, концертная программа, заезд джипов, багги и </w:t>
      </w:r>
      <w:proofErr w:type="spellStart"/>
      <w:r>
        <w:rPr>
          <w:rFonts w:ascii="Arial" w:hAnsi="Arial" w:cs="Arial"/>
          <w:sz w:val="21"/>
          <w:szCs w:val="21"/>
        </w:rPr>
        <w:t>квадроциклов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E1277" w:rsidRDefault="00BE1277" w:rsidP="00BE1277">
      <w:pPr>
        <w:pStyle w:val="a3"/>
        <w:shd w:val="clear" w:color="auto" w:fill="FFFFFF"/>
        <w:rPr>
          <w:rStyle w:val="a6"/>
        </w:rPr>
      </w:pPr>
      <w:r>
        <w:rPr>
          <w:rStyle w:val="a6"/>
          <w:rFonts w:ascii="Arial" w:hAnsi="Arial" w:cs="Arial"/>
          <w:sz w:val="21"/>
          <w:szCs w:val="21"/>
        </w:rPr>
        <w:t>Пресс-служба Министерства транспорта и дорожного хозяйства РТ</w:t>
      </w:r>
    </w:p>
    <w:p w:rsidR="00BE1277" w:rsidRDefault="00BE1277" w:rsidP="00BE1277">
      <w:pPr>
        <w:pStyle w:val="a3"/>
        <w:shd w:val="clear" w:color="auto" w:fill="FFFFFF"/>
      </w:pPr>
      <w:hyperlink r:id="rId5" w:history="1">
        <w:r>
          <w:rPr>
            <w:rStyle w:val="a4"/>
            <w:rFonts w:ascii="Arial" w:eastAsiaTheme="majorEastAsia" w:hAnsi="Arial" w:cs="Arial"/>
            <w:sz w:val="21"/>
            <w:szCs w:val="21"/>
          </w:rPr>
          <w:t>http://rt-online.ru/k-poselku-shali-gde-startuet-mezhdunarodnyj-ralli-shelkovyj-put-v-tatarstane-budut-organizovany-besplatnye-avtobusy/</w:t>
        </w:r>
      </w:hyperlink>
    </w:p>
    <w:p w:rsidR="00447C33" w:rsidRPr="00BE1277" w:rsidRDefault="00BE1277" w:rsidP="00BE1277"/>
    <w:sectPr w:rsidR="00447C33" w:rsidRPr="00BE1277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66"/>
    <w:rsid w:val="00A06A66"/>
    <w:rsid w:val="00A81CC9"/>
    <w:rsid w:val="00B00407"/>
    <w:rsid w:val="00BE1277"/>
    <w:rsid w:val="00C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66"/>
    <w:pPr>
      <w:jc w:val="both"/>
    </w:pPr>
  </w:style>
  <w:style w:type="paragraph" w:styleId="1">
    <w:name w:val="heading 1"/>
    <w:basedOn w:val="a"/>
    <w:link w:val="10"/>
    <w:uiPriority w:val="9"/>
    <w:qFormat/>
    <w:rsid w:val="00A06A6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6A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DCA"/>
    <w:rPr>
      <w:color w:val="0090D0"/>
      <w:u w:val="single"/>
    </w:rPr>
  </w:style>
  <w:style w:type="paragraph" w:customStyle="1" w:styleId="time">
    <w:name w:val="time"/>
    <w:basedOn w:val="a"/>
    <w:uiPriority w:val="99"/>
    <w:rsid w:val="00CF7D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277"/>
    <w:rPr>
      <w:b/>
      <w:bCs/>
    </w:rPr>
  </w:style>
  <w:style w:type="character" w:styleId="a6">
    <w:name w:val="Emphasis"/>
    <w:basedOn w:val="a0"/>
    <w:uiPriority w:val="20"/>
    <w:qFormat/>
    <w:rsid w:val="00BE12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66"/>
    <w:pPr>
      <w:jc w:val="both"/>
    </w:pPr>
  </w:style>
  <w:style w:type="paragraph" w:styleId="1">
    <w:name w:val="heading 1"/>
    <w:basedOn w:val="a"/>
    <w:link w:val="10"/>
    <w:uiPriority w:val="9"/>
    <w:qFormat/>
    <w:rsid w:val="00A06A6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6A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DCA"/>
    <w:rPr>
      <w:color w:val="0090D0"/>
      <w:u w:val="single"/>
    </w:rPr>
  </w:style>
  <w:style w:type="paragraph" w:customStyle="1" w:styleId="time">
    <w:name w:val="time"/>
    <w:basedOn w:val="a"/>
    <w:uiPriority w:val="99"/>
    <w:rsid w:val="00CF7D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277"/>
    <w:rPr>
      <w:b/>
      <w:bCs/>
    </w:rPr>
  </w:style>
  <w:style w:type="character" w:styleId="a6">
    <w:name w:val="Emphasis"/>
    <w:basedOn w:val="a0"/>
    <w:uiPriority w:val="20"/>
    <w:qFormat/>
    <w:rsid w:val="00BE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k-poselku-shali-gde-startuet-mezhdunarodnyj-ralli-shelkovyj-put-v-tatarstane-budut-organizovany-besplatnye-avtobu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2017-07-06T06:49:00Z</dcterms:created>
  <dcterms:modified xsi:type="dcterms:W3CDTF">2017-07-06T06:59:00Z</dcterms:modified>
</cp:coreProperties>
</file>