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76" w:rsidRDefault="007E2976" w:rsidP="007E2976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7E2976" w:rsidRDefault="007E2976" w:rsidP="007E2976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Среди пассажиров пригородной компании «Содружество» проводится розыгрыш подарков в честь Дня семьи, любви и верности</w:t>
      </w:r>
    </w:p>
    <w:bookmarkEnd w:id="0"/>
    <w:p w:rsidR="007E2976" w:rsidRDefault="007E2976" w:rsidP="007E2976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05.07.2017 </w:t>
      </w:r>
    </w:p>
    <w:p w:rsidR="007E2976" w:rsidRDefault="007E2976" w:rsidP="007E2976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Пригородная пассажирская компания АО «Содружество» проводит семейную акцию — «День семьи, любви и верности».</w:t>
      </w:r>
      <w:r>
        <w:rPr>
          <w:rFonts w:ascii="Arial" w:hAnsi="Arial" w:cs="Arial"/>
          <w:sz w:val="21"/>
          <w:szCs w:val="21"/>
        </w:rPr>
        <w:br/>
        <w:t xml:space="preserve">По 30 июля при приобретении в билетных кассах АО «Содружество» на станциях Свияжск, Зеленый Дол, Васильево, </w:t>
      </w:r>
      <w:proofErr w:type="spellStart"/>
      <w:r>
        <w:rPr>
          <w:rFonts w:ascii="Arial" w:hAnsi="Arial" w:cs="Arial"/>
          <w:sz w:val="21"/>
          <w:szCs w:val="21"/>
        </w:rPr>
        <w:t>Юдино</w:t>
      </w:r>
      <w:proofErr w:type="spellEnd"/>
      <w:r>
        <w:rPr>
          <w:rFonts w:ascii="Arial" w:hAnsi="Arial" w:cs="Arial"/>
          <w:sz w:val="21"/>
          <w:szCs w:val="21"/>
        </w:rPr>
        <w:t xml:space="preserve">, Восстание, Ижевск, Агрыз, Можга и </w:t>
      </w:r>
      <w:proofErr w:type="spellStart"/>
      <w:r>
        <w:rPr>
          <w:rFonts w:ascii="Arial" w:hAnsi="Arial" w:cs="Arial"/>
          <w:sz w:val="21"/>
          <w:szCs w:val="21"/>
        </w:rPr>
        <w:t>Кизнер</w:t>
      </w:r>
      <w:proofErr w:type="spellEnd"/>
      <w:r>
        <w:rPr>
          <w:rFonts w:ascii="Arial" w:hAnsi="Arial" w:cs="Arial"/>
          <w:sz w:val="21"/>
          <w:szCs w:val="21"/>
        </w:rPr>
        <w:t xml:space="preserve"> максимального количества семейных (взрослый + детский) проездных документов за полную стоимость пассажирам предоставляется возможность выиграть набор для отдыха.</w:t>
      </w:r>
    </w:p>
    <w:p w:rsidR="007E2976" w:rsidRDefault="007E2976" w:rsidP="007E2976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Билеты необходимо сохранить до конца акции — победитель будет определен по их максимальному количеству.</w:t>
      </w:r>
      <w:r>
        <w:rPr>
          <w:rFonts w:ascii="Arial" w:hAnsi="Arial" w:cs="Arial"/>
          <w:sz w:val="21"/>
          <w:szCs w:val="21"/>
        </w:rPr>
        <w:br/>
        <w:t>Розыгрыш состоится 31 июля в 10.00 на станциях Зеленый Дол и Ижевск.</w:t>
      </w:r>
    </w:p>
    <w:p w:rsidR="007E2976" w:rsidRDefault="007E2976" w:rsidP="007E2976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a6"/>
          <w:rFonts w:ascii="Arial" w:hAnsi="Arial" w:cs="Arial"/>
          <w:sz w:val="21"/>
          <w:szCs w:val="21"/>
        </w:rPr>
        <w:t>Материал предоставлен пресс-службой Пригородной пассажирской компании ОАО «Содружество».</w:t>
      </w:r>
    </w:p>
    <w:p w:rsidR="007E2976" w:rsidRDefault="007E2976" w:rsidP="007E2976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  <w:hyperlink r:id="rId5" w:history="1">
        <w:r w:rsidRPr="00EE06B4">
          <w:rPr>
            <w:rStyle w:val="a3"/>
            <w:rFonts w:ascii="Arial" w:hAnsi="Arial" w:cs="Arial"/>
            <w:sz w:val="21"/>
            <w:szCs w:val="21"/>
          </w:rPr>
          <w:t>http://rt-online.ru/sredi-passazhirov-prigorodnoj-kompanii-sodruzhestvo-provoditsya-rozygrysh-podarkov-v-chest-dnya-semi-lyubvi-i-vernosti/</w:t>
        </w:r>
      </w:hyperlink>
    </w:p>
    <w:p w:rsidR="00447C33" w:rsidRDefault="007E2976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76"/>
    <w:rsid w:val="007E297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E2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2976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7E2976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976"/>
    <w:rPr>
      <w:b/>
      <w:bCs/>
    </w:rPr>
  </w:style>
  <w:style w:type="character" w:styleId="a6">
    <w:name w:val="Emphasis"/>
    <w:basedOn w:val="a0"/>
    <w:uiPriority w:val="20"/>
    <w:qFormat/>
    <w:rsid w:val="007E29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E2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2976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7E2976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976"/>
    <w:rPr>
      <w:b/>
      <w:bCs/>
    </w:rPr>
  </w:style>
  <w:style w:type="character" w:styleId="a6">
    <w:name w:val="Emphasis"/>
    <w:basedOn w:val="a0"/>
    <w:uiPriority w:val="20"/>
    <w:qFormat/>
    <w:rsid w:val="007E2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sredi-passazhirov-prigorodnoj-kompanii-sodruzhestvo-provoditsya-rozygrysh-podarkov-v-chest-dnya-semi-lyubvi-i-ver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2017-07-05T06:13:00Z</dcterms:created>
  <dcterms:modified xsi:type="dcterms:W3CDTF">2017-07-05T06:14:00Z</dcterms:modified>
</cp:coreProperties>
</file>