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B1" w:rsidRDefault="004F15B1" w:rsidP="004F15B1">
      <w:pPr>
        <w:pStyle w:val="1"/>
        <w:shd w:val="clear" w:color="auto" w:fill="FFFFFF"/>
        <w:rPr>
          <w:rFonts w:ascii="Arial" w:hAnsi="Arial" w:cs="Arial"/>
          <w:color w:val="293239"/>
        </w:rPr>
      </w:pPr>
      <w:bookmarkStart w:id="0" w:name="_GoBack"/>
      <w:r>
        <w:rPr>
          <w:rFonts w:ascii="Arial" w:hAnsi="Arial" w:cs="Arial"/>
          <w:color w:val="293239"/>
        </w:rPr>
        <w:t>«Республика Татарстан»</w:t>
      </w:r>
    </w:p>
    <w:p w:rsidR="004F15B1" w:rsidRDefault="004F15B1" w:rsidP="004F15B1">
      <w:pPr>
        <w:pStyle w:val="1"/>
        <w:shd w:val="clear" w:color="auto" w:fill="FFFFFF"/>
        <w:rPr>
          <w:rFonts w:ascii="Arial" w:hAnsi="Arial" w:cs="Arial"/>
          <w:color w:val="293239"/>
        </w:rPr>
      </w:pPr>
      <w:r>
        <w:rPr>
          <w:rFonts w:ascii="Arial" w:hAnsi="Arial" w:cs="Arial"/>
          <w:color w:val="293239"/>
        </w:rPr>
        <w:t xml:space="preserve">Аркадий </w:t>
      </w:r>
      <w:proofErr w:type="spellStart"/>
      <w:r>
        <w:rPr>
          <w:rFonts w:ascii="Arial" w:hAnsi="Arial" w:cs="Arial"/>
          <w:color w:val="293239"/>
        </w:rPr>
        <w:t>Дворкович</w:t>
      </w:r>
      <w:proofErr w:type="spellEnd"/>
      <w:r>
        <w:rPr>
          <w:rFonts w:ascii="Arial" w:hAnsi="Arial" w:cs="Arial"/>
          <w:color w:val="293239"/>
        </w:rPr>
        <w:t xml:space="preserve"> провел в Казани совещание по безопасным и качественным дорогам</w:t>
      </w:r>
    </w:p>
    <w:p w:rsidR="004F15B1" w:rsidRDefault="004F15B1" w:rsidP="004F15B1">
      <w:pPr>
        <w:shd w:val="clear" w:color="auto" w:fill="FFFFFF"/>
        <w:spacing w:before="240" w:after="240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Arial" w:hAnsi="Arial" w:cs="Arial"/>
          <w:color w:val="666666"/>
          <w:sz w:val="21"/>
          <w:szCs w:val="21"/>
        </w:rPr>
        <w:t>Дата:</w:t>
      </w:r>
      <w:r>
        <w:rPr>
          <w:rFonts w:ascii="Arial" w:hAnsi="Arial" w:cs="Arial"/>
          <w:color w:val="666666"/>
          <w:sz w:val="21"/>
          <w:szCs w:val="21"/>
        </w:rPr>
        <w:t xml:space="preserve">23.06.2017 </w:t>
      </w:r>
    </w:p>
    <w:p w:rsidR="004F15B1" w:rsidRDefault="004F15B1" w:rsidP="004F15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Сегодня в Казани, как и во многих других городах страны, многое уже сделано в рамках реализации приоритетных проектов «Безопасные и качественные дороги» и «Формирование комфортной городской среды». Об этом сообщил сегодня заместитель Председателя Правительства РФ Аркадий </w:t>
      </w:r>
      <w:proofErr w:type="spellStart"/>
      <w:r>
        <w:rPr>
          <w:rFonts w:ascii="Arial" w:hAnsi="Arial" w:cs="Arial"/>
          <w:sz w:val="21"/>
          <w:szCs w:val="21"/>
        </w:rPr>
        <w:t>Дворкович</w:t>
      </w:r>
      <w:proofErr w:type="spellEnd"/>
      <w:r>
        <w:rPr>
          <w:rFonts w:ascii="Arial" w:hAnsi="Arial" w:cs="Arial"/>
          <w:sz w:val="21"/>
          <w:szCs w:val="21"/>
        </w:rPr>
        <w:t xml:space="preserve"> в ходе совещания по вопросам реализации приоритетных проектов «Безопасные и качественные дороги» и «Формирование комфортной городской среды» в Республике Татарстан.</w:t>
      </w:r>
    </w:p>
    <w:p w:rsidR="004F15B1" w:rsidRDefault="004F15B1" w:rsidP="004F15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Совещание прошло в </w:t>
      </w:r>
      <w:proofErr w:type="gramStart"/>
      <w:r>
        <w:rPr>
          <w:rFonts w:ascii="Arial" w:hAnsi="Arial" w:cs="Arial"/>
          <w:sz w:val="21"/>
          <w:szCs w:val="21"/>
        </w:rPr>
        <w:t>Доме</w:t>
      </w:r>
      <w:proofErr w:type="gramEnd"/>
      <w:r>
        <w:rPr>
          <w:rFonts w:ascii="Arial" w:hAnsi="Arial" w:cs="Arial"/>
          <w:sz w:val="21"/>
          <w:szCs w:val="21"/>
        </w:rPr>
        <w:t xml:space="preserve"> Правительства РТ, в нем принял участие Президент РТ Рустам </w:t>
      </w:r>
      <w:proofErr w:type="spellStart"/>
      <w:r>
        <w:rPr>
          <w:rFonts w:ascii="Arial" w:hAnsi="Arial" w:cs="Arial"/>
          <w:sz w:val="21"/>
          <w:szCs w:val="21"/>
        </w:rPr>
        <w:t>Минниханов</w:t>
      </w:r>
      <w:proofErr w:type="spellEnd"/>
      <w:r>
        <w:rPr>
          <w:rFonts w:ascii="Arial" w:hAnsi="Arial" w:cs="Arial"/>
          <w:sz w:val="21"/>
          <w:szCs w:val="21"/>
        </w:rPr>
        <w:t>, сообщает пресс-служба главы РТ.</w:t>
      </w:r>
    </w:p>
    <w:p w:rsidR="004F15B1" w:rsidRDefault="004F15B1" w:rsidP="004F15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 словам Аркадия </w:t>
      </w:r>
      <w:proofErr w:type="spellStart"/>
      <w:r>
        <w:rPr>
          <w:rFonts w:ascii="Arial" w:hAnsi="Arial" w:cs="Arial"/>
          <w:sz w:val="21"/>
          <w:szCs w:val="21"/>
        </w:rPr>
        <w:t>Дворковича</w:t>
      </w:r>
      <w:proofErr w:type="spellEnd"/>
      <w:r>
        <w:rPr>
          <w:rFonts w:ascii="Arial" w:hAnsi="Arial" w:cs="Arial"/>
          <w:sz w:val="21"/>
          <w:szCs w:val="21"/>
        </w:rPr>
        <w:t>, дополнительные ресурсы для реализации проектов позволяют сделать новый шаг вперед. «Этим проектам уделяется повышенное внимание, выделены средства – как федеральные, так и республиканские, и основная цель — повышение безопасности дорожного движения, а также формирование комфортной городской среды, — сказал он. — Одновременно с этими средствами возникает и повышенная ответственность».</w:t>
      </w:r>
    </w:p>
    <w:p w:rsidR="004F15B1" w:rsidRDefault="004F15B1" w:rsidP="004F15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Президент Татарстана Рустам </w:t>
      </w:r>
      <w:proofErr w:type="spellStart"/>
      <w:r>
        <w:rPr>
          <w:rFonts w:ascii="Arial" w:hAnsi="Arial" w:cs="Arial"/>
          <w:sz w:val="21"/>
          <w:szCs w:val="21"/>
        </w:rPr>
        <w:t>Минниханов</w:t>
      </w:r>
      <w:proofErr w:type="spellEnd"/>
      <w:r>
        <w:rPr>
          <w:rFonts w:ascii="Arial" w:hAnsi="Arial" w:cs="Arial"/>
          <w:sz w:val="21"/>
          <w:szCs w:val="21"/>
        </w:rPr>
        <w:t>, в свою очередь, также подчеркнул, что обе эти темы актуальны для региона, проекты по безопасным дорогам и формированию комфортной городской среды реализуется успешно, кроме того, они очень хорошо воспринимаются населением.</w:t>
      </w:r>
    </w:p>
    <w:p w:rsidR="004F15B1" w:rsidRDefault="004F15B1" w:rsidP="004F15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Рустам </w:t>
      </w:r>
      <w:proofErr w:type="spellStart"/>
      <w:r>
        <w:rPr>
          <w:rFonts w:ascii="Arial" w:hAnsi="Arial" w:cs="Arial"/>
          <w:sz w:val="21"/>
          <w:szCs w:val="21"/>
        </w:rPr>
        <w:t>Минниханов</w:t>
      </w:r>
      <w:proofErr w:type="spellEnd"/>
      <w:r>
        <w:rPr>
          <w:rFonts w:ascii="Arial" w:hAnsi="Arial" w:cs="Arial"/>
          <w:sz w:val="21"/>
          <w:szCs w:val="21"/>
        </w:rPr>
        <w:t xml:space="preserve"> сообщил, что в </w:t>
      </w:r>
      <w:proofErr w:type="gramStart"/>
      <w:r>
        <w:rPr>
          <w:rFonts w:ascii="Arial" w:hAnsi="Arial" w:cs="Arial"/>
          <w:sz w:val="21"/>
          <w:szCs w:val="21"/>
        </w:rPr>
        <w:t>соответствии</w:t>
      </w:r>
      <w:proofErr w:type="gramEnd"/>
      <w:r>
        <w:rPr>
          <w:rFonts w:ascii="Arial" w:hAnsi="Arial" w:cs="Arial"/>
          <w:sz w:val="21"/>
          <w:szCs w:val="21"/>
        </w:rPr>
        <w:t xml:space="preserve"> с </w:t>
      </w:r>
      <w:hyperlink r:id="rId5" w:history="1">
        <w:r>
          <w:rPr>
            <w:rStyle w:val="a3"/>
            <w:rFonts w:ascii="Arial" w:eastAsiaTheme="majorEastAsia" w:hAnsi="Arial" w:cs="Arial"/>
            <w:sz w:val="21"/>
            <w:szCs w:val="21"/>
          </w:rPr>
          <w:t>соглашением</w:t>
        </w:r>
      </w:hyperlink>
      <w:r>
        <w:rPr>
          <w:rFonts w:ascii="Arial" w:hAnsi="Arial" w:cs="Arial"/>
          <w:sz w:val="21"/>
          <w:szCs w:val="21"/>
        </w:rPr>
        <w:t>, заключенным между Татарстаном и «</w:t>
      </w:r>
      <w:proofErr w:type="spellStart"/>
      <w:r>
        <w:rPr>
          <w:rFonts w:ascii="Arial" w:hAnsi="Arial" w:cs="Arial"/>
          <w:sz w:val="21"/>
          <w:szCs w:val="21"/>
        </w:rPr>
        <w:t>Роставтодором</w:t>
      </w:r>
      <w:proofErr w:type="spellEnd"/>
      <w:r>
        <w:rPr>
          <w:rFonts w:ascii="Arial" w:hAnsi="Arial" w:cs="Arial"/>
          <w:sz w:val="21"/>
          <w:szCs w:val="21"/>
        </w:rPr>
        <w:t xml:space="preserve">» в 2017 году, реализуется комплекс мероприятий по приведению в нормативное состояние дорожно-уличной сети и, как следствие, сокращается количество мест дорожно-транспортных происшествий в Казанской и </w:t>
      </w:r>
      <w:proofErr w:type="spellStart"/>
      <w:r>
        <w:rPr>
          <w:rFonts w:ascii="Arial" w:hAnsi="Arial" w:cs="Arial"/>
          <w:sz w:val="21"/>
          <w:szCs w:val="21"/>
        </w:rPr>
        <w:t>Набережночелнинской</w:t>
      </w:r>
      <w:proofErr w:type="spellEnd"/>
      <w:r>
        <w:rPr>
          <w:rFonts w:ascii="Arial" w:hAnsi="Arial" w:cs="Arial"/>
          <w:sz w:val="21"/>
          <w:szCs w:val="21"/>
        </w:rPr>
        <w:t xml:space="preserve"> агломерациях.</w:t>
      </w:r>
    </w:p>
    <w:p w:rsidR="004F15B1" w:rsidRDefault="004F15B1" w:rsidP="004F15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Он напомнил, что в состав Казанской агломерации входят Казань и 7 муниципальных районов – </w:t>
      </w:r>
      <w:proofErr w:type="spellStart"/>
      <w:r>
        <w:rPr>
          <w:rFonts w:ascii="Arial" w:hAnsi="Arial" w:cs="Arial"/>
          <w:sz w:val="21"/>
          <w:szCs w:val="21"/>
        </w:rPr>
        <w:t>Лаишевский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Пестречинский</w:t>
      </w:r>
      <w:proofErr w:type="spellEnd"/>
      <w:r>
        <w:rPr>
          <w:rFonts w:ascii="Arial" w:hAnsi="Arial" w:cs="Arial"/>
          <w:sz w:val="21"/>
          <w:szCs w:val="21"/>
        </w:rPr>
        <w:t xml:space="preserve">, Высокогорский, </w:t>
      </w:r>
      <w:proofErr w:type="spellStart"/>
      <w:r>
        <w:rPr>
          <w:rFonts w:ascii="Arial" w:hAnsi="Arial" w:cs="Arial"/>
          <w:sz w:val="21"/>
          <w:szCs w:val="21"/>
        </w:rPr>
        <w:t>Зеленодольский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Верхнеуслонский</w:t>
      </w:r>
      <w:proofErr w:type="spellEnd"/>
      <w:r>
        <w:rPr>
          <w:rFonts w:ascii="Arial" w:hAnsi="Arial" w:cs="Arial"/>
          <w:sz w:val="21"/>
          <w:szCs w:val="21"/>
        </w:rPr>
        <w:t xml:space="preserve">, Арский и </w:t>
      </w:r>
      <w:proofErr w:type="spellStart"/>
      <w:r>
        <w:rPr>
          <w:rFonts w:ascii="Arial" w:hAnsi="Arial" w:cs="Arial"/>
          <w:sz w:val="21"/>
          <w:szCs w:val="21"/>
        </w:rPr>
        <w:t>Тюлячинский</w:t>
      </w:r>
      <w:proofErr w:type="spellEnd"/>
      <w:r>
        <w:rPr>
          <w:rFonts w:ascii="Arial" w:hAnsi="Arial" w:cs="Arial"/>
          <w:sz w:val="21"/>
          <w:szCs w:val="21"/>
        </w:rPr>
        <w:t xml:space="preserve"> районы. Имеется 73 места концентрации ДТП. Финансирование в </w:t>
      </w:r>
      <w:proofErr w:type="gramStart"/>
      <w:r>
        <w:rPr>
          <w:rFonts w:ascii="Arial" w:hAnsi="Arial" w:cs="Arial"/>
          <w:sz w:val="21"/>
          <w:szCs w:val="21"/>
        </w:rPr>
        <w:t>рамках</w:t>
      </w:r>
      <w:proofErr w:type="gramEnd"/>
      <w:r>
        <w:rPr>
          <w:rFonts w:ascii="Arial" w:hAnsi="Arial" w:cs="Arial"/>
          <w:sz w:val="21"/>
          <w:szCs w:val="21"/>
        </w:rPr>
        <w:t xml:space="preserve"> проекта составляет 2,4 млрд. руб., в том числе 1,2 млрд. руб. – федеральные средства. За счет этих средств будет осуществлен ремонт 120 км автодорог, приняты меры по ликвидации 52 мест концентрации ДТП.</w:t>
      </w:r>
    </w:p>
    <w:p w:rsidR="004F15B1" w:rsidRDefault="004F15B1" w:rsidP="004F15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sz w:val="21"/>
          <w:szCs w:val="21"/>
        </w:rPr>
        <w:t>Набережночелнинскую</w:t>
      </w:r>
      <w:proofErr w:type="spellEnd"/>
      <w:r>
        <w:rPr>
          <w:rFonts w:ascii="Arial" w:hAnsi="Arial" w:cs="Arial"/>
          <w:sz w:val="21"/>
          <w:szCs w:val="21"/>
        </w:rPr>
        <w:t xml:space="preserve"> агломерацию входит город Набережные Челны и ряд прилегающих муниципальных районов, где расположено 27 мест концентрации ДТП. В </w:t>
      </w:r>
      <w:proofErr w:type="gramStart"/>
      <w:r>
        <w:rPr>
          <w:rFonts w:ascii="Arial" w:hAnsi="Arial" w:cs="Arial"/>
          <w:sz w:val="21"/>
          <w:szCs w:val="21"/>
        </w:rPr>
        <w:t>рамках</w:t>
      </w:r>
      <w:proofErr w:type="gramEnd"/>
      <w:r>
        <w:rPr>
          <w:rFonts w:ascii="Arial" w:hAnsi="Arial" w:cs="Arial"/>
          <w:sz w:val="21"/>
          <w:szCs w:val="21"/>
        </w:rPr>
        <w:t xml:space="preserve"> проекта предусмотрено отремонтировать 63 км автодорог и ликвидировать 9 мест концентрации ДТП. Финансирование в </w:t>
      </w:r>
      <w:proofErr w:type="gramStart"/>
      <w:r>
        <w:rPr>
          <w:rFonts w:ascii="Arial" w:hAnsi="Arial" w:cs="Arial"/>
          <w:sz w:val="21"/>
          <w:szCs w:val="21"/>
        </w:rPr>
        <w:t>рамках</w:t>
      </w:r>
      <w:proofErr w:type="gramEnd"/>
      <w:r>
        <w:rPr>
          <w:rFonts w:ascii="Arial" w:hAnsi="Arial" w:cs="Arial"/>
          <w:sz w:val="21"/>
          <w:szCs w:val="21"/>
        </w:rPr>
        <w:t xml:space="preserve"> проекта — 1,250 млрд. руб., в том числе половина суммы – из федерального бюджета. На сегодня в </w:t>
      </w:r>
      <w:proofErr w:type="spellStart"/>
      <w:r>
        <w:rPr>
          <w:rFonts w:ascii="Arial" w:hAnsi="Arial" w:cs="Arial"/>
          <w:sz w:val="21"/>
          <w:szCs w:val="21"/>
        </w:rPr>
        <w:t>Набережночелнинской</w:t>
      </w:r>
      <w:proofErr w:type="spellEnd"/>
      <w:r>
        <w:rPr>
          <w:rFonts w:ascii="Arial" w:hAnsi="Arial" w:cs="Arial"/>
          <w:sz w:val="21"/>
          <w:szCs w:val="21"/>
        </w:rPr>
        <w:t xml:space="preserve"> агломерации уже выполнено работ на 578 млн. руб., или 46%.</w:t>
      </w:r>
    </w:p>
    <w:p w:rsidR="004F15B1" w:rsidRDefault="004F15B1" w:rsidP="004F15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 подробным докладом выступил министр транспорта и дорожного хозяйства РТ Ленар Сафин.</w:t>
      </w:r>
    </w:p>
    <w:p w:rsidR="004F15B1" w:rsidRDefault="004F15B1" w:rsidP="004F15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 ходе реализации программы «Формирование комфортной городской среды» в Республике Татарстан рассказала помощник Президента РТ Наталия Фишман.</w:t>
      </w:r>
    </w:p>
    <w:p w:rsidR="004F15B1" w:rsidRDefault="004F15B1" w:rsidP="004F15B1">
      <w:pPr>
        <w:shd w:val="clear" w:color="auto" w:fill="FFFFFF"/>
        <w:spacing w:after="0" w:line="240" w:lineRule="auto"/>
        <w:rPr>
          <w:rFonts w:ascii="Arial" w:hAnsi="Arial" w:cs="Arial"/>
          <w:color w:val="293239"/>
          <w:sz w:val="21"/>
          <w:szCs w:val="21"/>
        </w:rPr>
      </w:pPr>
      <w:hyperlink r:id="rId6" w:history="1">
        <w:r w:rsidRPr="001D7B48">
          <w:rPr>
            <w:rStyle w:val="a3"/>
            <w:rFonts w:ascii="Arial" w:hAnsi="Arial" w:cs="Arial"/>
            <w:sz w:val="21"/>
            <w:szCs w:val="21"/>
          </w:rPr>
          <w:t>http://rt-online.ru/rustam-minnihanov-proekty-bezopasnye-i-kachestvennye-dorogi-i-formirovanie-komfortnoj-gorodskoj-sredy-aktualny-dlya-tatarstana/</w:t>
        </w:r>
      </w:hyperlink>
    </w:p>
    <w:bookmarkEnd w:id="0"/>
    <w:p w:rsidR="00447C33" w:rsidRDefault="004F15B1"/>
    <w:sectPr w:rsidR="00447C33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00"/>
    <w:rsid w:val="003A5139"/>
    <w:rsid w:val="004F15B1"/>
    <w:rsid w:val="007139AF"/>
    <w:rsid w:val="008B3800"/>
    <w:rsid w:val="00A81CC9"/>
    <w:rsid w:val="00B00407"/>
    <w:rsid w:val="00ED6F21"/>
    <w:rsid w:val="00F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0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8B3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B3800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8B38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B380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15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0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8B3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B3800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8B38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B380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1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t-online.ru/rustam-minnihanov-proekty-bezopasnye-i-kachestvennye-dorogi-i-formirovanie-komfortnoj-gorodskoj-sredy-aktualny-dlya-tatarstana/" TargetMode="External"/><Relationship Id="rId5" Type="http://schemas.openxmlformats.org/officeDocument/2006/relationships/hyperlink" Target="http://mindortrans.tatarstan.ru/rus/index.htm/news/94798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6</cp:revision>
  <dcterms:created xsi:type="dcterms:W3CDTF">2017-06-26T05:58:00Z</dcterms:created>
  <dcterms:modified xsi:type="dcterms:W3CDTF">2017-06-26T06:05:00Z</dcterms:modified>
</cp:coreProperties>
</file>