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00" w:rsidRDefault="008B3800" w:rsidP="00ED6F21">
      <w:pPr>
        <w:pStyle w:val="1"/>
        <w:shd w:val="clear" w:color="auto" w:fill="FFFFFF"/>
        <w:spacing w:before="0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FD3087" w:rsidRDefault="00FD3087" w:rsidP="00FD3087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 xml:space="preserve">В </w:t>
      </w:r>
      <w:proofErr w:type="gramStart"/>
      <w:r>
        <w:rPr>
          <w:rFonts w:cs="Arial"/>
          <w:color w:val="333333"/>
        </w:rPr>
        <w:t>Татарстане</w:t>
      </w:r>
      <w:proofErr w:type="gramEnd"/>
      <w:r>
        <w:rPr>
          <w:rFonts w:cs="Arial"/>
          <w:color w:val="333333"/>
        </w:rPr>
        <w:t xml:space="preserve"> закрывается для движения автодорога </w:t>
      </w:r>
      <w:proofErr w:type="spellStart"/>
      <w:r>
        <w:rPr>
          <w:rFonts w:cs="Arial"/>
          <w:color w:val="333333"/>
        </w:rPr>
        <w:t>Актаныш</w:t>
      </w:r>
      <w:proofErr w:type="spellEnd"/>
      <w:r>
        <w:rPr>
          <w:rFonts w:cs="Arial"/>
          <w:color w:val="333333"/>
        </w:rPr>
        <w:t xml:space="preserve"> – Муслюмово</w:t>
      </w:r>
    </w:p>
    <w:bookmarkEnd w:id="0"/>
    <w:p w:rsidR="00FD3087" w:rsidRDefault="00FD3087" w:rsidP="00FD3087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23 июня 2017, 21:10 </w:t>
      </w:r>
    </w:p>
    <w:p w:rsidR="00FD3087" w:rsidRDefault="00FD3087" w:rsidP="00FD3087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Закрытие дороги связано с проведением ремонтных работ.</w:t>
      </w:r>
    </w:p>
    <w:p w:rsidR="00FD3087" w:rsidRDefault="00FD3087" w:rsidP="00FD3087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(Казань, 23 июня,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Муслюмовском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районе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до 31 августа закрывается для движения транспорта автодорога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Актаныш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– Муслюмово, сообщает Миндортранс РТ.</w:t>
      </w:r>
    </w:p>
    <w:p w:rsidR="00FD3087" w:rsidRDefault="00FD3087" w:rsidP="00FD3087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Закрытие дороги связано с проведением ремонтных работ. Для объезда водителям предлагаются автомобильные дороги регионального значения Старые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Карамалы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Баюково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Актаныш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– Муслюмово – Новые Усы – Новое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Сафарово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Баюково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. </w:t>
      </w:r>
    </w:p>
    <w:p w:rsidR="00FD3087" w:rsidRDefault="00FD3087" w:rsidP="00FD3087">
      <w:pPr>
        <w:pStyle w:val="a4"/>
        <w:spacing w:before="0" w:beforeAutospacing="0" w:after="0" w:afterAutospacing="0"/>
        <w:rPr>
          <w:color w:val="333333"/>
        </w:rPr>
      </w:pPr>
      <w:hyperlink r:id="rId5" w:history="1">
        <w:r w:rsidRPr="001D7B48">
          <w:rPr>
            <w:rStyle w:val="a3"/>
          </w:rPr>
          <w:t>http://www.tatar-inform.ru/news/2017/06/23/559600/</w:t>
        </w:r>
      </w:hyperlink>
    </w:p>
    <w:p w:rsidR="00FD3087" w:rsidRDefault="00FD3087" w:rsidP="00FD3087">
      <w:pPr>
        <w:pStyle w:val="1"/>
        <w:shd w:val="clear" w:color="auto" w:fill="FFFFFF"/>
        <w:rPr>
          <w:color w:val="333333"/>
        </w:rPr>
      </w:pPr>
    </w:p>
    <w:p w:rsidR="00ED6F21" w:rsidRDefault="00ED6F21" w:rsidP="00ED6F21">
      <w:pPr>
        <w:pStyle w:val="a4"/>
        <w:spacing w:before="0" w:beforeAutospacing="0" w:after="0" w:afterAutospacing="0"/>
        <w:rPr>
          <w:color w:val="333333"/>
        </w:rPr>
      </w:pPr>
    </w:p>
    <w:p w:rsidR="00447C33" w:rsidRDefault="00FD3087"/>
    <w:sectPr w:rsidR="00447C33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00"/>
    <w:rsid w:val="008B3800"/>
    <w:rsid w:val="00A81CC9"/>
    <w:rsid w:val="00B00407"/>
    <w:rsid w:val="00ED6F21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0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B3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B3800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B38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B38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0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B3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B3800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B38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B38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6/23/5596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2017-06-26T05:58:00Z</dcterms:created>
  <dcterms:modified xsi:type="dcterms:W3CDTF">2017-06-26T06:01:00Z</dcterms:modified>
</cp:coreProperties>
</file>