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4E7" w:rsidRDefault="008954E7" w:rsidP="008954E7">
      <w:pPr>
        <w:shd w:val="clear" w:color="auto" w:fill="FFFFFF"/>
        <w:spacing w:after="15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bookmarkStart w:id="0" w:name="_GoBack"/>
      <w:r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«Бизнес-онлайн»</w:t>
      </w:r>
    </w:p>
    <w:p w:rsidR="008954E7" w:rsidRPr="008D6017" w:rsidRDefault="008954E7" w:rsidP="008954E7">
      <w:pPr>
        <w:shd w:val="clear" w:color="auto" w:fill="FFFFFF"/>
        <w:spacing w:after="15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8D6017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В Казани таксистов попросили не завышать тарифы на период проведения Кубка конфедераций</w:t>
      </w:r>
    </w:p>
    <w:bookmarkEnd w:id="0"/>
    <w:p w:rsidR="008954E7" w:rsidRDefault="008954E7" w:rsidP="008954E7">
      <w:pPr>
        <w:shd w:val="clear" w:color="auto" w:fill="FFFFFF"/>
        <w:spacing w:after="150" w:line="240" w:lineRule="auto"/>
        <w:rPr>
          <w:rFonts w:ascii="Arial" w:hAnsi="Arial" w:cs="Arial"/>
          <w:caps/>
          <w:color w:val="7D7D7D"/>
          <w:sz w:val="15"/>
          <w:szCs w:val="15"/>
          <w:shd w:val="clear" w:color="auto" w:fill="FFFFFF"/>
        </w:rPr>
      </w:pPr>
      <w:r>
        <w:rPr>
          <w:rFonts w:ascii="Arial" w:hAnsi="Arial" w:cs="Arial"/>
          <w:caps/>
          <w:color w:val="7D7D7D"/>
          <w:sz w:val="15"/>
          <w:szCs w:val="15"/>
          <w:shd w:val="clear" w:color="auto" w:fill="FFFFFF"/>
        </w:rPr>
        <w:t>17.06.2017,15:22</w:t>
      </w:r>
    </w:p>
    <w:p w:rsidR="008954E7" w:rsidRPr="00FB163B" w:rsidRDefault="008954E7" w:rsidP="008954E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42424"/>
          <w:sz w:val="27"/>
          <w:szCs w:val="27"/>
          <w:lang w:eastAsia="ru-RU"/>
        </w:rPr>
      </w:pPr>
      <w:r w:rsidRPr="00FB163B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Власти Татарстана провели переговоры с местными фирмами такси, попросив последних не завышать тарифы на перевозки. Об этом рассказал замминистра транспорта и дорожного хозяйства РТ </w:t>
      </w:r>
      <w:r w:rsidRPr="00FB163B">
        <w:rPr>
          <w:rFonts w:ascii="Arial" w:eastAsia="Times New Roman" w:hAnsi="Arial" w:cs="Arial"/>
          <w:b/>
          <w:bCs/>
          <w:color w:val="242424"/>
          <w:sz w:val="27"/>
          <w:szCs w:val="27"/>
          <w:lang w:eastAsia="ru-RU"/>
        </w:rPr>
        <w:t>Андрей Егоров</w:t>
      </w:r>
      <w:r w:rsidRPr="00FB163B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, передает </w:t>
      </w:r>
      <w:hyperlink r:id="rId5" w:tgtFrame="_blank" w:history="1">
        <w:r w:rsidRPr="00FB163B">
          <w:rPr>
            <w:rFonts w:ascii="Arial" w:eastAsia="Times New Roman" w:hAnsi="Arial" w:cs="Arial"/>
            <w:color w:val="000000"/>
            <w:sz w:val="27"/>
            <w:szCs w:val="27"/>
            <w:u w:val="single"/>
            <w:lang w:eastAsia="ru-RU"/>
          </w:rPr>
          <w:t>ТАСС</w:t>
        </w:r>
      </w:hyperlink>
      <w:r w:rsidRPr="00FB163B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.</w:t>
      </w:r>
    </w:p>
    <w:p w:rsidR="008954E7" w:rsidRPr="00FB163B" w:rsidRDefault="008954E7" w:rsidP="008954E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42424"/>
          <w:sz w:val="27"/>
          <w:szCs w:val="27"/>
          <w:lang w:eastAsia="ru-RU"/>
        </w:rPr>
      </w:pPr>
      <w:r w:rsidRPr="00FB163B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«Мы собирались со службами такси. Просили их не завышать тарифы. В </w:t>
      </w:r>
      <w:proofErr w:type="gramStart"/>
      <w:r w:rsidRPr="00FB163B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городе</w:t>
      </w:r>
      <w:proofErr w:type="gramEnd"/>
      <w:r w:rsidRPr="00FB163B">
        <w:rPr>
          <w:rFonts w:ascii="Arial" w:eastAsia="Times New Roman" w:hAnsi="Arial" w:cs="Arial"/>
          <w:color w:val="242424"/>
          <w:sz w:val="27"/>
          <w:szCs w:val="27"/>
          <w:lang w:eastAsia="ru-RU"/>
        </w:rPr>
        <w:t xml:space="preserve"> большой выбор такси, поэтому не думаю, что будет завышение тарифов», — сообщил Егоров.</w:t>
      </w:r>
    </w:p>
    <w:p w:rsidR="008954E7" w:rsidRPr="00FB163B" w:rsidRDefault="008954E7" w:rsidP="008954E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42424"/>
          <w:sz w:val="27"/>
          <w:szCs w:val="27"/>
          <w:lang w:eastAsia="ru-RU"/>
        </w:rPr>
      </w:pPr>
      <w:r w:rsidRPr="00FB163B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Он отметил, что основной площадкой для остановки такси, откуда они смогут забирать болельщиков, станет спорткомплекс «Олимп» рядом со стадионом «Казань Арена» (ближе они подъехать не смогут из-за «</w:t>
      </w:r>
      <w:hyperlink r:id="rId6" w:tgtFrame="_blank" w:history="1">
        <w:r w:rsidRPr="00FB163B">
          <w:rPr>
            <w:rFonts w:ascii="Arial" w:eastAsia="Times New Roman" w:hAnsi="Arial" w:cs="Arial"/>
            <w:color w:val="000000"/>
            <w:sz w:val="27"/>
            <w:szCs w:val="27"/>
            <w:u w:val="single"/>
            <w:lang w:eastAsia="ru-RU"/>
          </w:rPr>
          <w:t>последней мили</w:t>
        </w:r>
      </w:hyperlink>
      <w:r w:rsidRPr="00FB163B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»).</w:t>
      </w:r>
    </w:p>
    <w:p w:rsidR="008954E7" w:rsidRPr="00FB163B" w:rsidRDefault="008954E7" w:rsidP="008954E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42424"/>
          <w:sz w:val="27"/>
          <w:szCs w:val="27"/>
          <w:lang w:eastAsia="ru-RU"/>
        </w:rPr>
      </w:pPr>
      <w:r w:rsidRPr="00FB163B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Напомним, что в дни проведения матчей Кубка конфедераций в Казани (18, 22, 24 и 28 июня) работу общественного транспорта </w:t>
      </w:r>
      <w:hyperlink r:id="rId7" w:tgtFrame="_blank" w:history="1">
        <w:r w:rsidRPr="00FB163B">
          <w:rPr>
            <w:rFonts w:ascii="Arial" w:eastAsia="Times New Roman" w:hAnsi="Arial" w:cs="Arial"/>
            <w:color w:val="000000"/>
            <w:sz w:val="27"/>
            <w:szCs w:val="27"/>
            <w:u w:val="single"/>
            <w:lang w:eastAsia="ru-RU"/>
          </w:rPr>
          <w:t>продлят</w:t>
        </w:r>
      </w:hyperlink>
      <w:r w:rsidRPr="00FB163B">
        <w:rPr>
          <w:rFonts w:ascii="Arial" w:eastAsia="Times New Roman" w:hAnsi="Arial" w:cs="Arial"/>
          <w:color w:val="242424"/>
          <w:sz w:val="27"/>
          <w:szCs w:val="27"/>
          <w:lang w:eastAsia="ru-RU"/>
        </w:rPr>
        <w:t xml:space="preserve"> на четыре часа после окончания игр. По завершении встреч для развоза зрителей задействуют порядка 400 автобусов и 20 трамваев, из которых дополнительно организована </w:t>
      </w:r>
      <w:proofErr w:type="spellStart"/>
      <w:r w:rsidRPr="00FB163B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спецподача</w:t>
      </w:r>
      <w:proofErr w:type="spellEnd"/>
      <w:r w:rsidRPr="00FB163B">
        <w:rPr>
          <w:rFonts w:ascii="Arial" w:eastAsia="Times New Roman" w:hAnsi="Arial" w:cs="Arial"/>
          <w:color w:val="242424"/>
          <w:sz w:val="27"/>
          <w:szCs w:val="27"/>
          <w:lang w:eastAsia="ru-RU"/>
        </w:rPr>
        <w:t xml:space="preserve"> 130 автобусов и 8 трамваев по проспекту Ямашева. Также от железнодорожных вокзалов Казань-1 и Казань-2 будут следовать специальные шаттлы через станции метро «Кремлевская» и «Козья слобода» до остановки «ул. </w:t>
      </w:r>
      <w:proofErr w:type="spellStart"/>
      <w:r w:rsidRPr="00FB163B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Адоратского</w:t>
      </w:r>
      <w:proofErr w:type="spellEnd"/>
      <w:r w:rsidRPr="00FB163B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».</w:t>
      </w:r>
    </w:p>
    <w:p w:rsidR="008954E7" w:rsidRPr="00FB163B" w:rsidRDefault="008954E7" w:rsidP="008954E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42424"/>
          <w:sz w:val="27"/>
          <w:szCs w:val="27"/>
          <w:lang w:eastAsia="ru-RU"/>
        </w:rPr>
      </w:pPr>
      <w:r w:rsidRPr="00FB163B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Напомним, днем ранее стало известно, что чилийский журналист </w:t>
      </w:r>
      <w:proofErr w:type="spellStart"/>
      <w:r w:rsidRPr="00FB163B">
        <w:rPr>
          <w:rFonts w:ascii="Arial" w:eastAsia="Times New Roman" w:hAnsi="Arial" w:cs="Arial"/>
          <w:b/>
          <w:bCs/>
          <w:color w:val="242424"/>
          <w:sz w:val="27"/>
          <w:szCs w:val="27"/>
          <w:lang w:eastAsia="ru-RU"/>
        </w:rPr>
        <w:t>Гаспара</w:t>
      </w:r>
      <w:proofErr w:type="spellEnd"/>
      <w:r w:rsidRPr="00FB163B">
        <w:rPr>
          <w:rFonts w:ascii="Arial" w:eastAsia="Times New Roman" w:hAnsi="Arial" w:cs="Arial"/>
          <w:b/>
          <w:bCs/>
          <w:color w:val="242424"/>
          <w:sz w:val="27"/>
          <w:szCs w:val="27"/>
          <w:lang w:eastAsia="ru-RU"/>
        </w:rPr>
        <w:t xml:space="preserve"> </w:t>
      </w:r>
      <w:proofErr w:type="spellStart"/>
      <w:r w:rsidRPr="00FB163B">
        <w:rPr>
          <w:rFonts w:ascii="Arial" w:eastAsia="Times New Roman" w:hAnsi="Arial" w:cs="Arial"/>
          <w:b/>
          <w:bCs/>
          <w:color w:val="242424"/>
          <w:sz w:val="27"/>
          <w:szCs w:val="27"/>
          <w:lang w:eastAsia="ru-RU"/>
        </w:rPr>
        <w:t>Саеза</w:t>
      </w:r>
      <w:proofErr w:type="spellEnd"/>
      <w:r w:rsidRPr="00FB163B">
        <w:rPr>
          <w:rFonts w:ascii="Arial" w:eastAsia="Times New Roman" w:hAnsi="Arial" w:cs="Arial"/>
          <w:b/>
          <w:bCs/>
          <w:color w:val="242424"/>
          <w:sz w:val="27"/>
          <w:szCs w:val="27"/>
          <w:lang w:eastAsia="ru-RU"/>
        </w:rPr>
        <w:t xml:space="preserve"> Миранда</w:t>
      </w:r>
      <w:r w:rsidRPr="00FB163B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, приехавший в Москву для освещения Кубка конфедераций, </w:t>
      </w:r>
      <w:hyperlink r:id="rId8" w:tgtFrame="_blank" w:history="1">
        <w:r w:rsidRPr="00FB163B">
          <w:rPr>
            <w:rFonts w:ascii="Arial" w:eastAsia="Times New Roman" w:hAnsi="Arial" w:cs="Arial"/>
            <w:color w:val="000000"/>
            <w:sz w:val="27"/>
            <w:szCs w:val="27"/>
            <w:u w:val="single"/>
            <w:lang w:eastAsia="ru-RU"/>
          </w:rPr>
          <w:t>отдал</w:t>
        </w:r>
      </w:hyperlink>
      <w:r w:rsidRPr="00FB163B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 частному извозчику 50 тыс. рублей за проезд от аэропорта Домодедово до гостиницы «</w:t>
      </w:r>
      <w:proofErr w:type="spellStart"/>
      <w:r w:rsidRPr="00FB163B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Краун</w:t>
      </w:r>
      <w:proofErr w:type="spellEnd"/>
      <w:r w:rsidRPr="00FB163B">
        <w:rPr>
          <w:rFonts w:ascii="Arial" w:eastAsia="Times New Roman" w:hAnsi="Arial" w:cs="Arial"/>
          <w:color w:val="242424"/>
          <w:sz w:val="27"/>
          <w:szCs w:val="27"/>
          <w:lang w:eastAsia="ru-RU"/>
        </w:rPr>
        <w:t xml:space="preserve"> Плаза». После того как чилиец понял, что был обманут подвозившим его водителем </w:t>
      </w:r>
      <w:proofErr w:type="spellStart"/>
      <w:r w:rsidRPr="00FB163B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Mercedes</w:t>
      </w:r>
      <w:proofErr w:type="spellEnd"/>
      <w:r w:rsidRPr="00FB163B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, он обратился в полицию. Водителя задержали — им оказался житель Московской области. В </w:t>
      </w:r>
      <w:proofErr w:type="gramStart"/>
      <w:r w:rsidRPr="00FB163B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отношении</w:t>
      </w:r>
      <w:proofErr w:type="gramEnd"/>
      <w:r w:rsidRPr="00FB163B">
        <w:rPr>
          <w:rFonts w:ascii="Arial" w:eastAsia="Times New Roman" w:hAnsi="Arial" w:cs="Arial"/>
          <w:color w:val="242424"/>
          <w:sz w:val="27"/>
          <w:szCs w:val="27"/>
          <w:lang w:eastAsia="ru-RU"/>
        </w:rPr>
        <w:t xml:space="preserve"> мужчины </w:t>
      </w:r>
      <w:hyperlink r:id="rId9" w:tgtFrame="_blank" w:history="1">
        <w:r w:rsidRPr="00FB163B">
          <w:rPr>
            <w:rFonts w:ascii="Arial" w:eastAsia="Times New Roman" w:hAnsi="Arial" w:cs="Arial"/>
            <w:color w:val="000000"/>
            <w:sz w:val="27"/>
            <w:szCs w:val="27"/>
            <w:u w:val="single"/>
            <w:lang w:eastAsia="ru-RU"/>
          </w:rPr>
          <w:t>завели</w:t>
        </w:r>
      </w:hyperlink>
      <w:r w:rsidRPr="00FB163B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 уголовное дело по ч. 2 ст. 159 УК РФ («Мошенничество при получении выплат»).</w:t>
      </w:r>
      <w:r w:rsidRPr="00FB163B">
        <w:rPr>
          <w:rFonts w:ascii="Arial" w:eastAsia="Times New Roman" w:hAnsi="Arial" w:cs="Arial"/>
          <w:color w:val="242424"/>
          <w:sz w:val="27"/>
          <w:szCs w:val="27"/>
          <w:lang w:eastAsia="ru-RU"/>
        </w:rPr>
        <w:br/>
        <w:t xml:space="preserve">Подробнее на «БИЗНЕС </w:t>
      </w:r>
      <w:proofErr w:type="spellStart"/>
      <w:r w:rsidRPr="00FB163B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Online</w:t>
      </w:r>
      <w:proofErr w:type="spellEnd"/>
      <w:r w:rsidRPr="00FB163B">
        <w:rPr>
          <w:rFonts w:ascii="Arial" w:eastAsia="Times New Roman" w:hAnsi="Arial" w:cs="Arial"/>
          <w:color w:val="242424"/>
          <w:sz w:val="27"/>
          <w:szCs w:val="27"/>
          <w:lang w:eastAsia="ru-RU"/>
        </w:rPr>
        <w:t>»: </w:t>
      </w:r>
      <w:hyperlink r:id="rId10" w:history="1">
        <w:r w:rsidRPr="00FB163B">
          <w:rPr>
            <w:rFonts w:ascii="Arial" w:eastAsia="Times New Roman" w:hAnsi="Arial" w:cs="Arial"/>
            <w:color w:val="000000"/>
            <w:sz w:val="27"/>
            <w:szCs w:val="27"/>
            <w:u w:val="single"/>
            <w:lang w:eastAsia="ru-RU"/>
          </w:rPr>
          <w:t>https://www.business-gazeta.ru/news/348976</w:t>
        </w:r>
      </w:hyperlink>
    </w:p>
    <w:p w:rsidR="008954E7" w:rsidRPr="00487AD9" w:rsidRDefault="008954E7" w:rsidP="008954E7">
      <w:pPr>
        <w:shd w:val="clear" w:color="auto" w:fill="FFFFFF"/>
        <w:spacing w:after="150" w:line="300" w:lineRule="auto"/>
        <w:rPr>
          <w:rFonts w:ascii="Arial" w:hAnsi="Arial" w:cs="Arial"/>
          <w:b/>
          <w:sz w:val="24"/>
          <w:szCs w:val="24"/>
        </w:rPr>
      </w:pPr>
    </w:p>
    <w:p w:rsidR="00447C33" w:rsidRPr="008954E7" w:rsidRDefault="008954E7" w:rsidP="008954E7"/>
    <w:sectPr w:rsidR="00447C33" w:rsidRPr="008954E7" w:rsidSect="00521CF8">
      <w:pgSz w:w="11906" w:h="16838"/>
      <w:pgMar w:top="851" w:right="850" w:bottom="241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1B"/>
    <w:rsid w:val="00185046"/>
    <w:rsid w:val="0060491B"/>
    <w:rsid w:val="007C104F"/>
    <w:rsid w:val="00867379"/>
    <w:rsid w:val="008954E7"/>
    <w:rsid w:val="00A81CC9"/>
    <w:rsid w:val="00B00407"/>
    <w:rsid w:val="00B83ACF"/>
    <w:rsid w:val="00E7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91B"/>
    <w:pPr>
      <w:jc w:val="both"/>
    </w:pPr>
  </w:style>
  <w:style w:type="paragraph" w:styleId="1">
    <w:name w:val="heading 1"/>
    <w:basedOn w:val="a"/>
    <w:next w:val="a"/>
    <w:link w:val="10"/>
    <w:uiPriority w:val="9"/>
    <w:qFormat/>
    <w:rsid w:val="006049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49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60491B"/>
    <w:rPr>
      <w:color w:val="0090D0"/>
      <w:u w:val="single"/>
    </w:rPr>
  </w:style>
  <w:style w:type="paragraph" w:styleId="a4">
    <w:name w:val="Normal (Web)"/>
    <w:basedOn w:val="a"/>
    <w:uiPriority w:val="99"/>
    <w:unhideWhenUsed/>
    <w:rsid w:val="0060491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">
    <w:name w:val="time"/>
    <w:basedOn w:val="a"/>
    <w:rsid w:val="0060491B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91B"/>
    <w:pPr>
      <w:jc w:val="both"/>
    </w:pPr>
  </w:style>
  <w:style w:type="paragraph" w:styleId="1">
    <w:name w:val="heading 1"/>
    <w:basedOn w:val="a"/>
    <w:next w:val="a"/>
    <w:link w:val="10"/>
    <w:uiPriority w:val="9"/>
    <w:qFormat/>
    <w:rsid w:val="006049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49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60491B"/>
    <w:rPr>
      <w:color w:val="0090D0"/>
      <w:u w:val="single"/>
    </w:rPr>
  </w:style>
  <w:style w:type="paragraph" w:styleId="a4">
    <w:name w:val="Normal (Web)"/>
    <w:basedOn w:val="a"/>
    <w:uiPriority w:val="99"/>
    <w:unhideWhenUsed/>
    <w:rsid w:val="0060491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">
    <w:name w:val="time"/>
    <w:basedOn w:val="a"/>
    <w:rsid w:val="0060491B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usiness-gazeta.ru/article/348913?utc_source=from_c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usiness-gazeta.ru/article/348118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business-gazeta.ru/article/34896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confcup2017.tass.ru/article/4345008" TargetMode="External"/><Relationship Id="rId10" Type="http://schemas.openxmlformats.org/officeDocument/2006/relationships/hyperlink" Target="https://www.business-gazeta.ru/news/34897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usiness-gazeta.ru/article/3489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 Клевлеева</dc:creator>
  <cp:lastModifiedBy>Неля Клевлеева</cp:lastModifiedBy>
  <cp:revision>7</cp:revision>
  <dcterms:created xsi:type="dcterms:W3CDTF">2017-06-19T13:28:00Z</dcterms:created>
  <dcterms:modified xsi:type="dcterms:W3CDTF">2017-06-19T13:34:00Z</dcterms:modified>
</cp:coreProperties>
</file>