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</w:t>
      </w:r>
      <w:r w:rsid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ТРАНСПОРТА И ДОРОЖНОГО ХОЗЯЙ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ПРЕСС-РЕЛИЗ</w:t>
      </w:r>
    </w:p>
    <w:p w:rsidR="005E531A" w:rsidRDefault="00995C47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995C47" w:rsidP="00995C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Миндортранс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</w:t>
            </w:r>
            <w:r w:rsidR="00016B0B" w:rsidRPr="0044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конференц-зал</w:t>
            </w:r>
            <w:r w:rsidR="00016B0B" w:rsidRPr="0044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016B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0A6605">
            <w:pPr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9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4:3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A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C47" w:rsidRPr="00995C47" w:rsidRDefault="00995C47" w:rsidP="00995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47">
              <w:rPr>
                <w:rFonts w:ascii="Times New Roman" w:hAnsi="Times New Roman" w:cs="Times New Roman"/>
                <w:sz w:val="24"/>
                <w:szCs w:val="24"/>
              </w:rPr>
              <w:t xml:space="preserve">Пресс-конференция, посвященная </w:t>
            </w:r>
            <w:r w:rsidR="0073350F">
              <w:t xml:space="preserve"> </w:t>
            </w:r>
            <w:r w:rsidR="0073350F" w:rsidRPr="0073350F">
              <w:rPr>
                <w:rFonts w:ascii="Times New Roman" w:hAnsi="Times New Roman" w:cs="Times New Roman"/>
                <w:sz w:val="24"/>
                <w:szCs w:val="24"/>
              </w:rPr>
              <w:t xml:space="preserve">первым итогам внедрения системы взимания платы «Платон» в Татарстане и в целом по всей стране </w:t>
            </w:r>
            <w:r w:rsidRPr="00995C47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представителей Минтранса РФ, </w:t>
            </w:r>
            <w:proofErr w:type="spellStart"/>
            <w:r w:rsidRPr="00995C47">
              <w:rPr>
                <w:rFonts w:ascii="Times New Roman" w:hAnsi="Times New Roman" w:cs="Times New Roman"/>
                <w:sz w:val="24"/>
                <w:szCs w:val="24"/>
              </w:rPr>
              <w:t>Росавтодора</w:t>
            </w:r>
            <w:proofErr w:type="spellEnd"/>
            <w:r w:rsidRPr="00995C47">
              <w:rPr>
                <w:rFonts w:ascii="Times New Roman" w:hAnsi="Times New Roman" w:cs="Times New Roman"/>
                <w:sz w:val="24"/>
                <w:szCs w:val="24"/>
              </w:rPr>
              <w:t>,  РТ-Инвест «Транспортные системы».</w:t>
            </w:r>
          </w:p>
          <w:p w:rsidR="00667651" w:rsidRPr="00C138B1" w:rsidRDefault="00667651" w:rsidP="0099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485B" w:rsidRDefault="007C485B" w:rsidP="00995C47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1EE9" w:rsidRPr="005D1D91" w:rsidRDefault="00D81EE9" w:rsidP="00D81EE9">
      <w:pPr>
        <w:pStyle w:val="af"/>
        <w:jc w:val="both"/>
        <w:rPr>
          <w:rFonts w:ascii="Times New Roman" w:hAnsi="Times New Roman"/>
          <w:b/>
          <w:szCs w:val="22"/>
        </w:rPr>
      </w:pPr>
      <w:r w:rsidRPr="005D1D91">
        <w:rPr>
          <w:rFonts w:ascii="Times New Roman" w:hAnsi="Times New Roman"/>
          <w:b/>
          <w:szCs w:val="22"/>
        </w:rPr>
        <w:t>СПРАВКА</w:t>
      </w:r>
    </w:p>
    <w:p w:rsidR="00D81EE9" w:rsidRPr="002C23CF" w:rsidRDefault="00D81EE9" w:rsidP="00D81EE9">
      <w:pPr>
        <w:pStyle w:val="af"/>
        <w:jc w:val="both"/>
        <w:rPr>
          <w:szCs w:val="22"/>
        </w:rPr>
      </w:pPr>
    </w:p>
    <w:p w:rsidR="00D81EE9" w:rsidRPr="005D1D91" w:rsidRDefault="00D81EE9" w:rsidP="00D81EE9">
      <w:pPr>
        <w:pStyle w:val="af"/>
        <w:jc w:val="both"/>
        <w:rPr>
          <w:rFonts w:ascii="Times New Roman" w:hAnsi="Times New Roman"/>
          <w:szCs w:val="22"/>
        </w:rPr>
      </w:pPr>
      <w:r w:rsidRPr="005D1D91">
        <w:rPr>
          <w:rFonts w:ascii="Times New Roman" w:hAnsi="Times New Roman"/>
          <w:szCs w:val="22"/>
        </w:rPr>
        <w:t xml:space="preserve">Государственная Система взимания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введена на территории Российской Федерации с 15 ноября 2015 года на основании Федерального закона от 06.04.2011 №68-ФЗ и Федерального закона от 08.11.2007 г. № 257-ФЗ. </w:t>
      </w:r>
    </w:p>
    <w:p w:rsidR="00D81EE9" w:rsidRPr="005D1D91" w:rsidRDefault="00D81EE9" w:rsidP="00D81EE9">
      <w:pPr>
        <w:pStyle w:val="af"/>
        <w:jc w:val="both"/>
        <w:rPr>
          <w:rFonts w:ascii="Times New Roman" w:hAnsi="Times New Roman"/>
          <w:szCs w:val="22"/>
        </w:rPr>
      </w:pPr>
      <w:r w:rsidRPr="005D1D91">
        <w:rPr>
          <w:rFonts w:ascii="Times New Roman" w:hAnsi="Times New Roman"/>
          <w:szCs w:val="22"/>
        </w:rPr>
        <w:t xml:space="preserve">ООО «РТ-Инвест Транспортные Системы» осуществляет функции оператора Системы взимания платы на основании распоряжения Правительства Российской Федерации от 29.08.2014г. №1662, </w:t>
      </w:r>
      <w:proofErr w:type="gramStart"/>
      <w:r w:rsidRPr="005D1D91">
        <w:rPr>
          <w:rFonts w:ascii="Times New Roman" w:hAnsi="Times New Roman"/>
          <w:szCs w:val="22"/>
        </w:rPr>
        <w:t>постановления Правительства Российской Федерации от 14 июня 2013 г. №504, постановления Правительства Российской Федерации от 18 мая 2015 г. №474, постановления Правительства Российской Федерации от 3 ноября 2015 г. №1191, в том числе осуществляет перечисление денежных средств, внесенных владельцами транспортных</w:t>
      </w:r>
      <w:proofErr w:type="gramEnd"/>
      <w:r w:rsidRPr="005D1D91">
        <w:rPr>
          <w:rFonts w:ascii="Times New Roman" w:hAnsi="Times New Roman"/>
          <w:szCs w:val="22"/>
        </w:rPr>
        <w:t xml:space="preserve"> сре</w:t>
      </w:r>
      <w:proofErr w:type="gramStart"/>
      <w:r w:rsidRPr="005D1D91">
        <w:rPr>
          <w:rFonts w:ascii="Times New Roman" w:hAnsi="Times New Roman"/>
          <w:szCs w:val="22"/>
        </w:rPr>
        <w:t>дств в к</w:t>
      </w:r>
      <w:proofErr w:type="gramEnd"/>
      <w:r w:rsidRPr="005D1D91">
        <w:rPr>
          <w:rFonts w:ascii="Times New Roman" w:hAnsi="Times New Roman"/>
          <w:szCs w:val="22"/>
        </w:rPr>
        <w:t>ачестве платы в счет возмещения вреда, в полном объеме в федеральный бюджет.</w:t>
      </w:r>
    </w:p>
    <w:p w:rsidR="00D81EE9" w:rsidRPr="0073350F" w:rsidRDefault="00D81EE9" w:rsidP="00D81EE9">
      <w:pPr>
        <w:pStyle w:val="af"/>
        <w:jc w:val="both"/>
        <w:rPr>
          <w:rFonts w:ascii="Times New Roman" w:hAnsi="Times New Roman"/>
          <w:szCs w:val="22"/>
        </w:rPr>
      </w:pPr>
      <w:r w:rsidRPr="005D1D91">
        <w:rPr>
          <w:rFonts w:ascii="Times New Roman" w:hAnsi="Times New Roman"/>
          <w:szCs w:val="22"/>
        </w:rPr>
        <w:t xml:space="preserve">Проект реализуется по схеме контракта жизненного цикла, предусматривающего обязательства Концессионера по созданию </w:t>
      </w:r>
      <w:r>
        <w:rPr>
          <w:rFonts w:ascii="Times New Roman" w:hAnsi="Times New Roman"/>
          <w:szCs w:val="22"/>
        </w:rPr>
        <w:t>С</w:t>
      </w:r>
      <w:r w:rsidRPr="005D1D91">
        <w:rPr>
          <w:rFonts w:ascii="Times New Roman" w:hAnsi="Times New Roman"/>
          <w:szCs w:val="22"/>
        </w:rPr>
        <w:t xml:space="preserve">истемы взимания платы за счет собственного и заемного финансирования с ее последующим содержанием и эксплуатацией. ООО «РТ-Инвест Транспортные Системы», как оператор </w:t>
      </w:r>
      <w:r>
        <w:rPr>
          <w:rFonts w:ascii="Times New Roman" w:hAnsi="Times New Roman"/>
          <w:szCs w:val="22"/>
        </w:rPr>
        <w:t>С</w:t>
      </w:r>
      <w:r w:rsidRPr="005D1D91">
        <w:rPr>
          <w:rFonts w:ascii="Times New Roman" w:hAnsi="Times New Roman"/>
          <w:szCs w:val="22"/>
        </w:rPr>
        <w:t xml:space="preserve">истемы, обеспечивает полный цикл создания </w:t>
      </w:r>
      <w:r>
        <w:rPr>
          <w:rFonts w:ascii="Times New Roman" w:hAnsi="Times New Roman"/>
          <w:szCs w:val="22"/>
        </w:rPr>
        <w:t>С</w:t>
      </w:r>
      <w:r w:rsidRPr="005D1D91">
        <w:rPr>
          <w:rFonts w:ascii="Times New Roman" w:hAnsi="Times New Roman"/>
          <w:szCs w:val="22"/>
        </w:rPr>
        <w:t xml:space="preserve">истемы взимания платы: проектирование, создание и ввод в эксплуатацию, эксплуатацию и модернизацию </w:t>
      </w:r>
      <w:r>
        <w:rPr>
          <w:rFonts w:ascii="Times New Roman" w:hAnsi="Times New Roman"/>
          <w:szCs w:val="22"/>
        </w:rPr>
        <w:t>С</w:t>
      </w:r>
      <w:r w:rsidRPr="005D1D91">
        <w:rPr>
          <w:rFonts w:ascii="Times New Roman" w:hAnsi="Times New Roman"/>
          <w:szCs w:val="22"/>
        </w:rPr>
        <w:t xml:space="preserve">истемы. Общий срок реализации проекта – 13 лет </w:t>
      </w:r>
      <w:proofErr w:type="gramStart"/>
      <w:r w:rsidRPr="005D1D91">
        <w:rPr>
          <w:rFonts w:ascii="Times New Roman" w:hAnsi="Times New Roman"/>
          <w:szCs w:val="22"/>
        </w:rPr>
        <w:t>с даты подписания</w:t>
      </w:r>
      <w:proofErr w:type="gramEnd"/>
      <w:r w:rsidRPr="005D1D91">
        <w:rPr>
          <w:rFonts w:ascii="Times New Roman" w:hAnsi="Times New Roman"/>
          <w:szCs w:val="22"/>
        </w:rPr>
        <w:t xml:space="preserve"> Концессионного соглашения (29.09.2014).</w:t>
      </w:r>
    </w:p>
    <w:p w:rsidR="0073350F" w:rsidRPr="0073350F" w:rsidRDefault="00D81EE9" w:rsidP="00D81EE9">
      <w:pPr>
        <w:pStyle w:val="af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Регистрацию в Системе грузоперевозчики могут пройти на сайте </w:t>
      </w:r>
      <w:proofErr w:type="spellStart"/>
      <w:r>
        <w:rPr>
          <w:rFonts w:ascii="Times New Roman" w:hAnsi="Times New Roman"/>
          <w:szCs w:val="22"/>
          <w:lang w:val="en-US"/>
        </w:rPr>
        <w:t>platon</w:t>
      </w:r>
      <w:proofErr w:type="spellEnd"/>
      <w:r w:rsidRPr="0015072A">
        <w:rPr>
          <w:rFonts w:ascii="Times New Roman" w:hAnsi="Times New Roman"/>
          <w:szCs w:val="22"/>
        </w:rPr>
        <w:t>.</w:t>
      </w:r>
      <w:proofErr w:type="spellStart"/>
      <w:r>
        <w:rPr>
          <w:rFonts w:ascii="Times New Roman" w:hAnsi="Times New Roman"/>
          <w:szCs w:val="22"/>
          <w:lang w:val="en-US"/>
        </w:rPr>
        <w:t>ru</w:t>
      </w:r>
      <w:proofErr w:type="spellEnd"/>
      <w:r w:rsidRPr="0015072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или в 138 Центрах обслуживания пользователей, которые располагаются в каждом регионе страны и вблизи пограничных переходов. </w:t>
      </w:r>
      <w:r w:rsidRPr="00407677">
        <w:rPr>
          <w:rFonts w:ascii="Times New Roman" w:hAnsi="Times New Roman"/>
          <w:szCs w:val="22"/>
        </w:rPr>
        <w:t xml:space="preserve">Для внесения </w:t>
      </w:r>
      <w:proofErr w:type="gramStart"/>
      <w:r w:rsidRPr="00407677">
        <w:rPr>
          <w:rFonts w:ascii="Times New Roman" w:hAnsi="Times New Roman"/>
          <w:szCs w:val="22"/>
        </w:rPr>
        <w:t>платы</w:t>
      </w:r>
      <w:proofErr w:type="gramEnd"/>
      <w:r w:rsidRPr="00407677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зарегистрированные в Системе «Платон» </w:t>
      </w:r>
      <w:r w:rsidRPr="00407677">
        <w:rPr>
          <w:rFonts w:ascii="Times New Roman" w:hAnsi="Times New Roman"/>
          <w:szCs w:val="22"/>
        </w:rPr>
        <w:t>грузоперевозчики могут оформить маршрутну</w:t>
      </w:r>
      <w:r>
        <w:rPr>
          <w:rFonts w:ascii="Times New Roman" w:hAnsi="Times New Roman"/>
          <w:szCs w:val="22"/>
        </w:rPr>
        <w:t xml:space="preserve">ю карту или получить </w:t>
      </w:r>
      <w:r w:rsidRPr="00407677">
        <w:rPr>
          <w:rFonts w:ascii="Times New Roman" w:hAnsi="Times New Roman"/>
          <w:szCs w:val="22"/>
        </w:rPr>
        <w:t xml:space="preserve">бортовое устройство. Установка бортового устройства не является </w:t>
      </w:r>
      <w:r>
        <w:rPr>
          <w:rFonts w:ascii="Times New Roman" w:hAnsi="Times New Roman"/>
          <w:szCs w:val="22"/>
        </w:rPr>
        <w:t>обязательной для пользователей С</w:t>
      </w:r>
      <w:r w:rsidRPr="00407677">
        <w:rPr>
          <w:rFonts w:ascii="Times New Roman" w:hAnsi="Times New Roman"/>
          <w:szCs w:val="22"/>
        </w:rPr>
        <w:t>истемы «Платон». Устройства - альтернатива оформлению маршрутных карт и один из двух способов внесения платы. Пополнение счет</w:t>
      </w:r>
      <w:r>
        <w:rPr>
          <w:rFonts w:ascii="Times New Roman" w:hAnsi="Times New Roman"/>
          <w:szCs w:val="22"/>
        </w:rPr>
        <w:t>а возможно через интернет-сайт С</w:t>
      </w:r>
      <w:r w:rsidRPr="00407677">
        <w:rPr>
          <w:rFonts w:ascii="Times New Roman" w:hAnsi="Times New Roman"/>
          <w:szCs w:val="22"/>
        </w:rPr>
        <w:t xml:space="preserve">истемы, </w:t>
      </w:r>
      <w:r>
        <w:rPr>
          <w:rFonts w:ascii="Times New Roman" w:hAnsi="Times New Roman"/>
          <w:szCs w:val="22"/>
        </w:rPr>
        <w:t xml:space="preserve">мобильное приложение, </w:t>
      </w:r>
      <w:r w:rsidRPr="00407677">
        <w:rPr>
          <w:rFonts w:ascii="Times New Roman" w:hAnsi="Times New Roman"/>
          <w:szCs w:val="22"/>
        </w:rPr>
        <w:t>терминалы самообслуживания «Платон» и «QIWI», а также в одном из 138 открытых по всей стране офисов. Для оплаты пользователи могут использовать банковские переводы, карты банковски</w:t>
      </w:r>
      <w:r>
        <w:rPr>
          <w:rFonts w:ascii="Times New Roman" w:hAnsi="Times New Roman"/>
          <w:szCs w:val="22"/>
        </w:rPr>
        <w:t>х систем, топливные карты E100,</w:t>
      </w:r>
      <w:r w:rsidRPr="00407677">
        <w:rPr>
          <w:rFonts w:ascii="Times New Roman" w:hAnsi="Times New Roman"/>
          <w:szCs w:val="22"/>
        </w:rPr>
        <w:t xml:space="preserve"> DKV</w:t>
      </w:r>
      <w:r>
        <w:rPr>
          <w:rFonts w:ascii="Times New Roman" w:hAnsi="Times New Roman"/>
          <w:szCs w:val="22"/>
        </w:rPr>
        <w:t xml:space="preserve"> и </w:t>
      </w:r>
      <w:proofErr w:type="spellStart"/>
      <w:r>
        <w:rPr>
          <w:rFonts w:ascii="Times New Roman" w:hAnsi="Times New Roman"/>
          <w:szCs w:val="22"/>
        </w:rPr>
        <w:t>Берлио</w:t>
      </w:r>
      <w:proofErr w:type="spellEnd"/>
      <w:r w:rsidRPr="00407677">
        <w:rPr>
          <w:rFonts w:ascii="Times New Roman" w:hAnsi="Times New Roman"/>
          <w:szCs w:val="22"/>
        </w:rPr>
        <w:t xml:space="preserve">.  Для удобства пользователей работает специальный сайт </w:t>
      </w:r>
      <w:r>
        <w:rPr>
          <w:rFonts w:ascii="Times New Roman" w:hAnsi="Times New Roman"/>
          <w:szCs w:val="22"/>
        </w:rPr>
        <w:t>С</w:t>
      </w:r>
      <w:r w:rsidRPr="00407677">
        <w:rPr>
          <w:rFonts w:ascii="Times New Roman" w:hAnsi="Times New Roman"/>
          <w:szCs w:val="22"/>
        </w:rPr>
        <w:t>истемы</w:t>
      </w:r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  <w:lang w:val="en-US"/>
        </w:rPr>
        <w:t>platon</w:t>
      </w:r>
      <w:proofErr w:type="spellEnd"/>
      <w:r w:rsidRPr="00C0442E">
        <w:rPr>
          <w:rFonts w:ascii="Times New Roman" w:hAnsi="Times New Roman"/>
          <w:szCs w:val="22"/>
        </w:rPr>
        <w:t>.</w:t>
      </w:r>
      <w:proofErr w:type="spellStart"/>
      <w:r>
        <w:rPr>
          <w:rFonts w:ascii="Times New Roman" w:hAnsi="Times New Roman"/>
          <w:szCs w:val="22"/>
          <w:lang w:val="en-US"/>
        </w:rPr>
        <w:t>ru</w:t>
      </w:r>
      <w:proofErr w:type="spellEnd"/>
      <w:r w:rsidRPr="00407677">
        <w:rPr>
          <w:rFonts w:ascii="Times New Roman" w:hAnsi="Times New Roman"/>
          <w:szCs w:val="22"/>
        </w:rPr>
        <w:t xml:space="preserve"> и круглосуточная горячая линия на двух языках.</w:t>
      </w:r>
    </w:p>
    <w:p w:rsidR="00995C47" w:rsidRPr="0073350F" w:rsidRDefault="00D81EE9" w:rsidP="0073350F">
      <w:pPr>
        <w:pStyle w:val="af"/>
        <w:jc w:val="both"/>
        <w:rPr>
          <w:rFonts w:ascii="Times New Roman" w:hAnsi="Times New Roman"/>
          <w:szCs w:val="22"/>
        </w:rPr>
      </w:pPr>
      <w:r w:rsidRPr="00BC742A">
        <w:rPr>
          <w:rFonts w:ascii="Times New Roman" w:hAnsi="Times New Roman"/>
          <w:szCs w:val="22"/>
        </w:rPr>
        <w:t>С 15 ноября 2015 года</w:t>
      </w:r>
      <w:r>
        <w:rPr>
          <w:rFonts w:ascii="Times New Roman" w:hAnsi="Times New Roman"/>
          <w:szCs w:val="22"/>
        </w:rPr>
        <w:t xml:space="preserve"> размер платы в счет возмещения вреда </w:t>
      </w:r>
      <w:r w:rsidRPr="00BC742A">
        <w:rPr>
          <w:rFonts w:ascii="Times New Roman" w:hAnsi="Times New Roman"/>
          <w:szCs w:val="22"/>
        </w:rPr>
        <w:t>составляет 1,5293 рубля за один километ</w:t>
      </w:r>
      <w:r>
        <w:rPr>
          <w:rFonts w:ascii="Times New Roman" w:hAnsi="Times New Roman"/>
          <w:szCs w:val="22"/>
        </w:rPr>
        <w:t xml:space="preserve">р пути. </w:t>
      </w:r>
      <w:r w:rsidRPr="00BC742A">
        <w:rPr>
          <w:rFonts w:ascii="Times New Roman" w:hAnsi="Times New Roman"/>
          <w:szCs w:val="22"/>
        </w:rPr>
        <w:t xml:space="preserve">Правительство РФ </w:t>
      </w:r>
      <w:r>
        <w:rPr>
          <w:rFonts w:ascii="Times New Roman" w:hAnsi="Times New Roman"/>
          <w:szCs w:val="22"/>
        </w:rPr>
        <w:t xml:space="preserve">изначально </w:t>
      </w:r>
      <w:r w:rsidRPr="00BC742A">
        <w:rPr>
          <w:rFonts w:ascii="Times New Roman" w:hAnsi="Times New Roman"/>
          <w:szCs w:val="22"/>
        </w:rPr>
        <w:t xml:space="preserve">снизило </w:t>
      </w:r>
      <w:r>
        <w:rPr>
          <w:rFonts w:ascii="Times New Roman" w:hAnsi="Times New Roman"/>
          <w:szCs w:val="22"/>
        </w:rPr>
        <w:t>тариф</w:t>
      </w:r>
      <w:r w:rsidRPr="00C0442E">
        <w:rPr>
          <w:rFonts w:ascii="Times New Roman" w:hAnsi="Times New Roman"/>
          <w:szCs w:val="22"/>
        </w:rPr>
        <w:t xml:space="preserve"> </w:t>
      </w:r>
      <w:r w:rsidRPr="00BC742A">
        <w:rPr>
          <w:rFonts w:ascii="Times New Roman" w:hAnsi="Times New Roman"/>
          <w:szCs w:val="22"/>
        </w:rPr>
        <w:t>на 59</w:t>
      </w:r>
      <w:r>
        <w:rPr>
          <w:rFonts w:ascii="Times New Roman" w:hAnsi="Times New Roman"/>
          <w:szCs w:val="22"/>
        </w:rPr>
        <w:t>% от установленного ранее размера платы в 3,73 руб., а в марте 2016 года продлило действие льготного тарифа до специального решения</w:t>
      </w:r>
      <w:r w:rsidRPr="00BC742A">
        <w:rPr>
          <w:rFonts w:ascii="Times New Roman" w:hAnsi="Times New Roman"/>
          <w:szCs w:val="22"/>
        </w:rPr>
        <w:t xml:space="preserve">. </w:t>
      </w:r>
    </w:p>
    <w:p w:rsidR="00995C47" w:rsidRDefault="00995C47" w:rsidP="00995C47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95C47" w:rsidRPr="0073350F" w:rsidRDefault="0073350F" w:rsidP="00995C47">
      <w:pPr>
        <w:spacing w:after="0" w:line="240" w:lineRule="auto"/>
        <w:ind w:left="142" w:right="42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50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Спикеры</w:t>
      </w:r>
      <w:r w:rsidR="00995C47" w:rsidRPr="0073350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3350F" w:rsidRPr="0073350F" w:rsidRDefault="0073350F" w:rsidP="00733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3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Первый заместитель Мин</w:t>
      </w:r>
      <w:bookmarkStart w:id="0" w:name="_GoBack"/>
      <w:bookmarkEnd w:id="0"/>
      <w:r w:rsidRPr="00733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истра транспорта Российской Федерации Евгений Иванович Дитрих</w:t>
      </w:r>
    </w:p>
    <w:p w:rsidR="0073350F" w:rsidRPr="0073350F" w:rsidRDefault="0073350F" w:rsidP="00733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3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* Заместитель руководителя Федерального дорожного агентства Дмитрий Евгеньевич </w:t>
      </w:r>
      <w:proofErr w:type="spellStart"/>
      <w:r w:rsidRPr="00733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Прончатов</w:t>
      </w:r>
      <w:proofErr w:type="spellEnd"/>
    </w:p>
    <w:p w:rsidR="0073350F" w:rsidRPr="0073350F" w:rsidRDefault="0073350F" w:rsidP="00733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3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* Министр транспорта и дорожного хозяйства Республики Татарстан </w:t>
      </w:r>
      <w:proofErr w:type="spellStart"/>
      <w:r w:rsidRPr="00733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Ленар</w:t>
      </w:r>
      <w:proofErr w:type="spellEnd"/>
      <w:r w:rsidRPr="00733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33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Ринатович</w:t>
      </w:r>
      <w:proofErr w:type="spellEnd"/>
      <w:r w:rsidRPr="00733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Сафин</w:t>
      </w:r>
    </w:p>
    <w:p w:rsidR="0073350F" w:rsidRPr="0073350F" w:rsidRDefault="0073350F" w:rsidP="00733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3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Генеральный директор компании-оператора Системы «Платон» ООО «РТ-Инвест Транспортные Системы» Александр Александрович Советников</w:t>
      </w:r>
    </w:p>
    <w:p w:rsidR="00995C47" w:rsidRPr="00BC38BA" w:rsidRDefault="00995C47" w:rsidP="00995C47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995C47" w:rsidRPr="00BC38BA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CD5"/>
    <w:multiLevelType w:val="multilevel"/>
    <w:tmpl w:val="118C8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8D5D34"/>
    <w:multiLevelType w:val="hybridMultilevel"/>
    <w:tmpl w:val="36F4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>
    <w:nsid w:val="505047EF"/>
    <w:multiLevelType w:val="hybridMultilevel"/>
    <w:tmpl w:val="AAF0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31A"/>
    <w:rsid w:val="000007EE"/>
    <w:rsid w:val="000033DF"/>
    <w:rsid w:val="00006DAC"/>
    <w:rsid w:val="000075A9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A6605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42018"/>
    <w:rsid w:val="001425FB"/>
    <w:rsid w:val="001435F1"/>
    <w:rsid w:val="001505B6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3503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3B9B"/>
    <w:rsid w:val="002C4D8E"/>
    <w:rsid w:val="002C5F46"/>
    <w:rsid w:val="002D034B"/>
    <w:rsid w:val="002D05C9"/>
    <w:rsid w:val="002D7CBD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7932"/>
    <w:rsid w:val="004B1886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164BF"/>
    <w:rsid w:val="00522B7D"/>
    <w:rsid w:val="00523BD7"/>
    <w:rsid w:val="005251D3"/>
    <w:rsid w:val="00526E8A"/>
    <w:rsid w:val="00530766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4E33"/>
    <w:rsid w:val="005557A4"/>
    <w:rsid w:val="0055662C"/>
    <w:rsid w:val="00562CE1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3350F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110"/>
    <w:rsid w:val="0082393C"/>
    <w:rsid w:val="00823CBD"/>
    <w:rsid w:val="00826988"/>
    <w:rsid w:val="0082774B"/>
    <w:rsid w:val="008305C2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31C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5C47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38BA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1EE9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1804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2CE4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56FF"/>
    <w:rsid w:val="00E27890"/>
    <w:rsid w:val="00E30BE8"/>
    <w:rsid w:val="00E323FF"/>
    <w:rsid w:val="00E37391"/>
    <w:rsid w:val="00E46342"/>
    <w:rsid w:val="00E46DA0"/>
    <w:rsid w:val="00E5108C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51B9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04"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3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unhideWhenUsed/>
    <w:rsid w:val="00D81EE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D81EE9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9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57B14-DE62-46E5-A00F-416CFDA4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Sony 2</cp:lastModifiedBy>
  <cp:revision>14</cp:revision>
  <cp:lastPrinted>2011-07-29T08:45:00Z</cp:lastPrinted>
  <dcterms:created xsi:type="dcterms:W3CDTF">2013-02-05T10:47:00Z</dcterms:created>
  <dcterms:modified xsi:type="dcterms:W3CDTF">2016-04-04T06:59:00Z</dcterms:modified>
</cp:coreProperties>
</file>