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5C" w:rsidRPr="0062735C" w:rsidRDefault="0062735C" w:rsidP="0062735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7"/>
          <w:sz w:val="28"/>
          <w:szCs w:val="28"/>
        </w:rPr>
      </w:pPr>
      <w:bookmarkStart w:id="0" w:name="_GoBack"/>
      <w:r w:rsidRPr="0062735C">
        <w:rPr>
          <w:color w:val="000000"/>
          <w:spacing w:val="7"/>
          <w:sz w:val="28"/>
          <w:szCs w:val="28"/>
        </w:rPr>
        <w:t>В Казани ремонт улицы Николая Ершова по нацпроекту выполнили на 47%</w:t>
      </w:r>
    </w:p>
    <w:bookmarkEnd w:id="0"/>
    <w:p w:rsidR="00966D43" w:rsidRPr="0062735C" w:rsidRDefault="00966D43" w:rsidP="0062735C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617A78" w:rsidRPr="0062735C" w:rsidRDefault="00A175AD" w:rsidP="0062735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E74B5" w:themeColor="accent1" w:themeShade="BF"/>
          <w:sz w:val="28"/>
          <w:szCs w:val="28"/>
          <w:u w:val="single"/>
        </w:rPr>
      </w:pPr>
      <w:r w:rsidRPr="0062735C">
        <w:rPr>
          <w:b w:val="0"/>
          <w:bCs w:val="0"/>
          <w:color w:val="2E74B5" w:themeColor="accent1" w:themeShade="BF"/>
          <w:sz w:val="28"/>
          <w:szCs w:val="28"/>
          <w:u w:val="single"/>
        </w:rPr>
        <w:t>1</w:t>
      </w:r>
      <w:r w:rsidR="0062735C" w:rsidRPr="0062735C">
        <w:rPr>
          <w:b w:val="0"/>
          <w:bCs w:val="0"/>
          <w:color w:val="2E74B5" w:themeColor="accent1" w:themeShade="BF"/>
          <w:sz w:val="28"/>
          <w:szCs w:val="28"/>
          <w:u w:val="single"/>
        </w:rPr>
        <w:t>5</w:t>
      </w:r>
      <w:r w:rsidR="005965E9" w:rsidRPr="0062735C">
        <w:rPr>
          <w:b w:val="0"/>
          <w:bCs w:val="0"/>
          <w:color w:val="2E74B5" w:themeColor="accent1" w:themeShade="BF"/>
          <w:sz w:val="28"/>
          <w:szCs w:val="28"/>
          <w:u w:val="single"/>
        </w:rPr>
        <w:t xml:space="preserve"> </w:t>
      </w:r>
      <w:r w:rsidR="00617A78" w:rsidRPr="0062735C">
        <w:rPr>
          <w:b w:val="0"/>
          <w:bCs w:val="0"/>
          <w:color w:val="2E74B5" w:themeColor="accent1" w:themeShade="BF"/>
          <w:sz w:val="28"/>
          <w:szCs w:val="28"/>
          <w:u w:val="single"/>
        </w:rPr>
        <w:t>июня</w:t>
      </w:r>
      <w:r w:rsidR="00A4639D" w:rsidRPr="0062735C">
        <w:rPr>
          <w:b w:val="0"/>
          <w:bCs w:val="0"/>
          <w:color w:val="2E74B5" w:themeColor="accent1" w:themeShade="BF"/>
          <w:sz w:val="28"/>
          <w:szCs w:val="28"/>
          <w:u w:val="single"/>
        </w:rPr>
        <w:t xml:space="preserve">, </w:t>
      </w:r>
      <w:r w:rsidR="0062735C" w:rsidRPr="0062735C">
        <w:rPr>
          <w:b w:val="0"/>
          <w:bCs w:val="0"/>
          <w:color w:val="2E74B5" w:themeColor="accent1" w:themeShade="BF"/>
          <w:sz w:val="28"/>
          <w:szCs w:val="28"/>
          <w:u w:val="single"/>
        </w:rPr>
        <w:t>9:00</w:t>
      </w:r>
    </w:p>
    <w:p w:rsidR="00A175AD" w:rsidRPr="0062735C" w:rsidRDefault="00A175AD" w:rsidP="0062735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62735C" w:rsidRPr="0062735C" w:rsidRDefault="0062735C" w:rsidP="006273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7"/>
          <w:sz w:val="28"/>
          <w:szCs w:val="28"/>
        </w:rPr>
      </w:pPr>
      <w:r w:rsidRPr="0062735C">
        <w:rPr>
          <w:spacing w:val="7"/>
          <w:sz w:val="28"/>
          <w:szCs w:val="28"/>
          <w:shd w:val="clear" w:color="auto" w:fill="FFFFFF"/>
        </w:rPr>
        <w:t>Работы ведутся в рамках национального проекта «Безопасные качественные дороги».</w:t>
      </w:r>
      <w:r w:rsidRPr="0062735C">
        <w:rPr>
          <w:spacing w:val="7"/>
          <w:sz w:val="28"/>
          <w:szCs w:val="28"/>
          <w:shd w:val="clear" w:color="auto" w:fill="FFFFFF"/>
        </w:rPr>
        <w:t xml:space="preserve"> </w:t>
      </w:r>
      <w:r w:rsidRPr="0062735C">
        <w:rPr>
          <w:spacing w:val="7"/>
          <w:sz w:val="28"/>
          <w:szCs w:val="28"/>
        </w:rPr>
        <w:t>На 47% выполнили ремонт улицы Николая Ершова в Казани в рамках нацпроекта «Безопасные качественные дороги», </w:t>
      </w:r>
      <w:hyperlink r:id="rId4" w:tgtFrame="_blank" w:history="1">
        <w:r w:rsidRPr="0062735C">
          <w:rPr>
            <w:rStyle w:val="a5"/>
            <w:color w:val="auto"/>
            <w:spacing w:val="7"/>
            <w:sz w:val="28"/>
            <w:szCs w:val="28"/>
            <w:u w:val="none"/>
            <w:bdr w:val="none" w:sz="0" w:space="0" w:color="auto" w:frame="1"/>
          </w:rPr>
          <w:t>передает</w:t>
        </w:r>
      </w:hyperlink>
      <w:r w:rsidRPr="0062735C">
        <w:rPr>
          <w:spacing w:val="7"/>
          <w:sz w:val="28"/>
          <w:szCs w:val="28"/>
        </w:rPr>
        <w:t xml:space="preserve"> пресс-служба республиканского </w:t>
      </w:r>
      <w:proofErr w:type="spellStart"/>
      <w:r w:rsidRPr="0062735C">
        <w:rPr>
          <w:spacing w:val="7"/>
          <w:sz w:val="28"/>
          <w:szCs w:val="28"/>
        </w:rPr>
        <w:t>Миндортранса</w:t>
      </w:r>
      <w:proofErr w:type="spellEnd"/>
      <w:r w:rsidRPr="0062735C">
        <w:rPr>
          <w:spacing w:val="7"/>
          <w:sz w:val="28"/>
          <w:szCs w:val="28"/>
        </w:rPr>
        <w:t>.</w:t>
      </w:r>
    </w:p>
    <w:p w:rsidR="0062735C" w:rsidRPr="0062735C" w:rsidRDefault="0062735C" w:rsidP="006273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7"/>
          <w:sz w:val="28"/>
          <w:szCs w:val="28"/>
        </w:rPr>
      </w:pPr>
      <w:r w:rsidRPr="0062735C">
        <w:rPr>
          <w:spacing w:val="7"/>
          <w:sz w:val="28"/>
          <w:szCs w:val="28"/>
        </w:rPr>
        <w:t>В ведомстве напомнили, что на ремонт улицы Николая Ершова планируют потратить </w:t>
      </w:r>
      <w:hyperlink r:id="rId5" w:tgtFrame="_blank" w:history="1">
        <w:r w:rsidRPr="0062735C">
          <w:rPr>
            <w:rStyle w:val="a5"/>
            <w:color w:val="auto"/>
            <w:spacing w:val="7"/>
            <w:sz w:val="28"/>
            <w:szCs w:val="28"/>
            <w:u w:val="none"/>
            <w:bdr w:val="none" w:sz="0" w:space="0" w:color="auto" w:frame="1"/>
          </w:rPr>
          <w:t>250 млн рублей.</w:t>
        </w:r>
      </w:hyperlink>
      <w:r w:rsidRPr="0062735C">
        <w:rPr>
          <w:spacing w:val="7"/>
          <w:sz w:val="28"/>
          <w:szCs w:val="28"/>
        </w:rPr>
        <w:t> Протяженность ремонтируемого участка составляет полтора километра. Завершение работ запланировано на конец октября текущего года.</w:t>
      </w:r>
    </w:p>
    <w:p w:rsidR="0062735C" w:rsidRPr="0062735C" w:rsidRDefault="0062735C" w:rsidP="006273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7"/>
          <w:sz w:val="28"/>
          <w:szCs w:val="28"/>
        </w:rPr>
      </w:pPr>
      <w:r w:rsidRPr="0062735C">
        <w:rPr>
          <w:spacing w:val="7"/>
          <w:sz w:val="28"/>
          <w:szCs w:val="28"/>
        </w:rPr>
        <w:t xml:space="preserve">В настоящее время рабочие выполнили работы по фрезерованию изношенного асфальтобетонного покрытия и устройству выравнивающего слоя асфальтобетонного покрытия. </w:t>
      </w:r>
      <w:proofErr w:type="gramStart"/>
      <w:r w:rsidRPr="0062735C">
        <w:rPr>
          <w:spacing w:val="7"/>
          <w:sz w:val="28"/>
          <w:szCs w:val="28"/>
        </w:rPr>
        <w:t>Кроме того</w:t>
      </w:r>
      <w:proofErr w:type="gramEnd"/>
      <w:r w:rsidRPr="0062735C">
        <w:rPr>
          <w:spacing w:val="7"/>
          <w:sz w:val="28"/>
          <w:szCs w:val="28"/>
        </w:rPr>
        <w:t xml:space="preserve"> специалисты установили бортовые камни и отремонтировали асфальт на тротуаре.</w:t>
      </w:r>
    </w:p>
    <w:p w:rsidR="0062735C" w:rsidRPr="0062735C" w:rsidRDefault="0062735C" w:rsidP="0062735C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spacing w:val="7"/>
          <w:sz w:val="28"/>
          <w:szCs w:val="28"/>
        </w:rPr>
      </w:pPr>
      <w:r w:rsidRPr="0062735C">
        <w:rPr>
          <w:spacing w:val="7"/>
          <w:sz w:val="28"/>
          <w:szCs w:val="28"/>
        </w:rPr>
        <w:t>Напомним, в мае 2018 года президент России Владимир Путин подписал указ «О национальных целях и стратегических задачах развития РФ на период до 2024 года», который дал старт реализации нацпроектов в стране.</w:t>
      </w:r>
    </w:p>
    <w:p w:rsidR="004D0C17" w:rsidRPr="0062735C" w:rsidRDefault="0062735C" w:rsidP="0062735C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hyperlink r:id="rId6" w:history="1">
        <w:r w:rsidRPr="0062735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https://tnv.ru/news/kazan/258266-v-kazani-remont-ulitsy-nikolaya-ershova-po-natsproektu-vypolnili-na-47/</w:t>
        </w:r>
      </w:hyperlink>
    </w:p>
    <w:p w:rsidR="0062735C" w:rsidRPr="00966D43" w:rsidRDefault="0062735C" w:rsidP="0062735C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</w:p>
    <w:sectPr w:rsidR="0062735C" w:rsidRPr="009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7"/>
    <w:rsid w:val="00161B9E"/>
    <w:rsid w:val="0019219D"/>
    <w:rsid w:val="00280EFB"/>
    <w:rsid w:val="0028557F"/>
    <w:rsid w:val="004B57C2"/>
    <w:rsid w:val="004D0C17"/>
    <w:rsid w:val="005965E9"/>
    <w:rsid w:val="005F600B"/>
    <w:rsid w:val="00610192"/>
    <w:rsid w:val="00617A78"/>
    <w:rsid w:val="0062735C"/>
    <w:rsid w:val="00773F47"/>
    <w:rsid w:val="00860860"/>
    <w:rsid w:val="008C4B03"/>
    <w:rsid w:val="00942483"/>
    <w:rsid w:val="00966D43"/>
    <w:rsid w:val="00984315"/>
    <w:rsid w:val="009E4D52"/>
    <w:rsid w:val="00A175AD"/>
    <w:rsid w:val="00A4639D"/>
    <w:rsid w:val="00AB5FDB"/>
    <w:rsid w:val="00AE2F89"/>
    <w:rsid w:val="00C71FBC"/>
    <w:rsid w:val="00DD397A"/>
    <w:rsid w:val="00F16F51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BA6D"/>
  <w15:chartTrackingRefBased/>
  <w15:docId w15:val="{9F2627E4-FCD9-477D-A093-1E73F057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47"/>
    <w:rPr>
      <w:b/>
      <w:bCs/>
    </w:rPr>
  </w:style>
  <w:style w:type="character" w:styleId="a5">
    <w:name w:val="Hyperlink"/>
    <w:basedOn w:val="a0"/>
    <w:uiPriority w:val="99"/>
    <w:unhideWhenUsed/>
    <w:rsid w:val="00FD0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2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nv.ru/news/kazan/258266-v-kazani-remont-ulitsy-nikolaya-ershova-po-natsproektu-vypolnili-na-47/" TargetMode="External"/><Relationship Id="rId5" Type="http://schemas.openxmlformats.org/officeDocument/2006/relationships/hyperlink" Target="https://tnv.ru/news/kazan/250501-v-kazani-na-remont-ulitsy-ershova-po-natsproektu-planiruyut-potratit-250-mln-rubley/?sphrase_id=87697" TargetMode="External"/><Relationship Id="rId4" Type="http://schemas.openxmlformats.org/officeDocument/2006/relationships/hyperlink" Target="https://mindortrans.tatarstan.ru/index.htm/news/209584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2022-06-29T08:23:00Z</dcterms:created>
  <dcterms:modified xsi:type="dcterms:W3CDTF">2022-06-29T08:23:00Z</dcterms:modified>
</cp:coreProperties>
</file>